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D6" w:rsidRPr="007936AB" w:rsidRDefault="003C4AD6" w:rsidP="003C4AD6">
      <w:pPr>
        <w:spacing w:after="0" w:line="240" w:lineRule="auto"/>
        <w:ind w:left="3540" w:firstLine="708"/>
        <w:jc w:val="both"/>
        <w:rPr>
          <w:rFonts w:ascii="Arial Narrow" w:eastAsia="Times New Roman" w:hAnsi="Arial Narrow" w:cs="Times New Roman"/>
          <w:b/>
          <w:sz w:val="24"/>
          <w:szCs w:val="24"/>
          <w:lang w:eastAsia="ru-RU"/>
        </w:rPr>
      </w:pPr>
      <w:r w:rsidRPr="007936AB">
        <w:rPr>
          <w:rFonts w:ascii="Arial Narrow" w:hAnsi="Arial Narrow"/>
          <w:b/>
          <w:noProof/>
          <w:sz w:val="24"/>
          <w:szCs w:val="24"/>
          <w:lang w:eastAsia="ru-RU"/>
        </w:rPr>
        <w:drawing>
          <wp:anchor distT="0" distB="0" distL="114300" distR="114300" simplePos="0" relativeHeight="251664384" behindDoc="0" locked="0" layoutInCell="1" allowOverlap="1" wp14:anchorId="6A82CE7A" wp14:editId="3737FF94">
            <wp:simplePos x="0" y="0"/>
            <wp:positionH relativeFrom="column">
              <wp:posOffset>-7620</wp:posOffset>
            </wp:positionH>
            <wp:positionV relativeFrom="paragraph">
              <wp:posOffset>40005</wp:posOffset>
            </wp:positionV>
            <wp:extent cx="1466850" cy="899795"/>
            <wp:effectExtent l="0" t="0" r="0" b="0"/>
            <wp:wrapSquare wrapText="bothSides"/>
            <wp:docPr id="3" name="Рисунок 3"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03 оттенки сер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pic:spPr>
                </pic:pic>
              </a:graphicData>
            </a:graphic>
            <wp14:sizeRelH relativeFrom="page">
              <wp14:pctWidth>0</wp14:pctWidth>
            </wp14:sizeRelH>
            <wp14:sizeRelV relativeFrom="page">
              <wp14:pctHeight>0</wp14:pctHeight>
            </wp14:sizeRelV>
          </wp:anchor>
        </w:drawing>
      </w:r>
      <w:r w:rsidRPr="007936AB">
        <w:rPr>
          <w:rFonts w:ascii="Arial Narrow" w:eastAsia="Times New Roman" w:hAnsi="Arial Narrow" w:cs="Times New Roman"/>
          <w:b/>
          <w:bCs/>
          <w:color w:val="000000"/>
          <w:sz w:val="24"/>
          <w:szCs w:val="24"/>
          <w:lang w:eastAsia="ru-RU"/>
        </w:rPr>
        <w:t>ДОГОВОР</w:t>
      </w:r>
      <w:r w:rsidRPr="007936AB">
        <w:rPr>
          <w:rFonts w:ascii="Arial Narrow" w:eastAsia="Times New Roman" w:hAnsi="Arial Narrow" w:cs="Times"/>
          <w:b/>
          <w:bCs/>
          <w:color w:val="000000"/>
          <w:sz w:val="24"/>
          <w:szCs w:val="24"/>
          <w:lang w:eastAsia="ru-RU"/>
        </w:rPr>
        <w:t> </w:t>
      </w:r>
      <w:r w:rsidR="009C526D" w:rsidRPr="007936AB">
        <w:rPr>
          <w:rFonts w:ascii="Arial Narrow" w:eastAsia="Times New Roman" w:hAnsi="Arial Narrow" w:cs="Times New Roman"/>
          <w:b/>
          <w:bCs/>
          <w:color w:val="000000"/>
          <w:sz w:val="24"/>
          <w:szCs w:val="24"/>
          <w:lang w:eastAsia="ru-RU"/>
        </w:rPr>
        <w:t>№</w:t>
      </w:r>
      <w:r w:rsidR="000323C6">
        <w:rPr>
          <w:rFonts w:ascii="Arial Narrow" w:eastAsia="Times New Roman" w:hAnsi="Arial Narrow" w:cs="Times New Roman"/>
          <w:b/>
          <w:bCs/>
          <w:color w:val="000000"/>
          <w:sz w:val="24"/>
          <w:szCs w:val="24"/>
          <w:lang w:eastAsia="ru-RU"/>
        </w:rPr>
        <w:t xml:space="preserve"> </w:t>
      </w:r>
      <w:r w:rsidR="009C526D" w:rsidRPr="000966CC">
        <w:rPr>
          <w:rFonts w:ascii="Arial Narrow" w:eastAsia="Times New Roman" w:hAnsi="Arial Narrow" w:cs="Times New Roman"/>
          <w:b/>
          <w:bCs/>
          <w:color w:val="000000"/>
          <w:sz w:val="24"/>
          <w:szCs w:val="24"/>
          <w:lang w:eastAsia="ru-RU"/>
        </w:rPr>
        <w:t>{{ld-nomer_dogovora-599861}}</w:t>
      </w:r>
      <w:r w:rsidR="000323C6">
        <w:rPr>
          <w:rFonts w:ascii="Arial Narrow" w:eastAsia="Times New Roman" w:hAnsi="Arial Narrow" w:cs="Times New Roman"/>
          <w:b/>
          <w:bCs/>
          <w:color w:val="000000"/>
          <w:sz w:val="24"/>
          <w:szCs w:val="24"/>
          <w:lang w:eastAsia="ru-RU"/>
        </w:rPr>
        <w:t>-ОЛ</w:t>
      </w:r>
    </w:p>
    <w:p w:rsidR="003C4AD6" w:rsidRPr="007936AB" w:rsidRDefault="003C4AD6" w:rsidP="003C4AD6">
      <w:pPr>
        <w:spacing w:after="0" w:line="240" w:lineRule="auto"/>
        <w:jc w:val="both"/>
        <w:rPr>
          <w:rFonts w:ascii="Arial Narrow" w:eastAsia="Times New Roman" w:hAnsi="Arial Narrow" w:cs="Times New Roman"/>
          <w:sz w:val="24"/>
          <w:szCs w:val="24"/>
          <w:lang w:eastAsia="ru-RU"/>
        </w:rPr>
      </w:pPr>
      <w:r w:rsidRPr="007936AB">
        <w:rPr>
          <w:rFonts w:ascii="Arial Narrow" w:eastAsia="Times New Roman" w:hAnsi="Arial Narrow" w:cs="Times New Roman"/>
          <w:bCs/>
          <w:color w:val="000000"/>
          <w:sz w:val="24"/>
          <w:szCs w:val="24"/>
          <w:lang w:eastAsia="ru-RU"/>
        </w:rPr>
        <w:t>участия</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в</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долевом</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строительстве</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многоквартирного</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дома</w:t>
      </w:r>
    </w:p>
    <w:p w:rsidR="003C4AD6" w:rsidRPr="007936AB" w:rsidRDefault="003C4AD6" w:rsidP="003C4AD6">
      <w:pPr>
        <w:spacing w:after="0" w:line="240" w:lineRule="auto"/>
        <w:ind w:left="1416" w:firstLine="708"/>
        <w:jc w:val="both"/>
        <w:rPr>
          <w:rFonts w:ascii="Arial Narrow" w:eastAsia="Times New Roman" w:hAnsi="Arial Narrow" w:cs="Times New Roman"/>
          <w:bCs/>
          <w:color w:val="000000"/>
          <w:sz w:val="24"/>
          <w:szCs w:val="24"/>
          <w:lang w:eastAsia="ru-RU"/>
        </w:rPr>
      </w:pPr>
    </w:p>
    <w:p w:rsidR="009C526D" w:rsidRDefault="009C526D" w:rsidP="009C526D">
      <w:pPr>
        <w:spacing w:after="0" w:line="240" w:lineRule="auto"/>
        <w:ind w:left="7080"/>
        <w:jc w:val="both"/>
        <w:rPr>
          <w:rFonts w:ascii="Arial Narrow" w:eastAsia="Times New Roman" w:hAnsi="Arial Narrow" w:cs="Times New Roman"/>
          <w:b/>
          <w:bCs/>
          <w:color w:val="000000"/>
          <w:sz w:val="24"/>
          <w:szCs w:val="24"/>
          <w:lang w:val="en-US" w:eastAsia="ru-RU"/>
        </w:rPr>
      </w:pPr>
      <w:r w:rsidRPr="007936AB">
        <w:rPr>
          <w:rFonts w:ascii="Arial Narrow" w:eastAsia="Times New Roman" w:hAnsi="Arial Narrow" w:cs="Times New Roman"/>
          <w:b/>
          <w:bCs/>
          <w:color w:val="000000"/>
          <w:sz w:val="24"/>
          <w:szCs w:val="24"/>
          <w:lang w:val="en-US" w:eastAsia="ru-RU"/>
        </w:rPr>
        <w:t>{{</w:t>
      </w:r>
      <w:proofErr w:type="gramStart"/>
      <w:r w:rsidRPr="007936AB">
        <w:rPr>
          <w:rFonts w:ascii="Arial Narrow" w:eastAsia="Times New Roman" w:hAnsi="Arial Narrow" w:cs="Times New Roman"/>
          <w:b/>
          <w:bCs/>
          <w:color w:val="000000"/>
          <w:sz w:val="24"/>
          <w:szCs w:val="24"/>
          <w:lang w:val="en-US" w:eastAsia="ru-RU"/>
        </w:rPr>
        <w:t>ld-data_dogovora-297039-month_to_word</w:t>
      </w:r>
      <w:proofErr w:type="gramEnd"/>
      <w:r w:rsidRPr="007936AB">
        <w:rPr>
          <w:rFonts w:ascii="Arial Narrow" w:eastAsia="Times New Roman" w:hAnsi="Arial Narrow" w:cs="Times New Roman"/>
          <w:b/>
          <w:bCs/>
          <w:color w:val="000000"/>
          <w:sz w:val="24"/>
          <w:szCs w:val="24"/>
          <w:lang w:val="en-US" w:eastAsia="ru-RU"/>
        </w:rPr>
        <w:t>}}</w:t>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7936AB">
        <w:rPr>
          <w:rFonts w:ascii="Arial Narrow" w:eastAsia="Times New Roman" w:hAnsi="Arial Narrow" w:cs="Times New Roman"/>
          <w:bCs/>
          <w:color w:val="000000"/>
          <w:sz w:val="24"/>
          <w:szCs w:val="24"/>
          <w:lang w:eastAsia="ru-RU"/>
        </w:rPr>
        <w:t>г</w:t>
      </w:r>
      <w:r w:rsidRPr="00CA5A7B">
        <w:rPr>
          <w:rFonts w:ascii="Arial Narrow" w:eastAsia="Times New Roman" w:hAnsi="Arial Narrow" w:cs="Times New Roman"/>
          <w:bCs/>
          <w:color w:val="000000"/>
          <w:sz w:val="24"/>
          <w:szCs w:val="24"/>
          <w:lang w:eastAsia="ru-RU"/>
        </w:rPr>
        <w:t xml:space="preserve">. </w:t>
      </w:r>
      <w:r w:rsidRPr="007936AB">
        <w:rPr>
          <w:rFonts w:ascii="Arial Narrow" w:eastAsia="Times New Roman" w:hAnsi="Arial Narrow" w:cs="Times New Roman"/>
          <w:bCs/>
          <w:color w:val="000000"/>
          <w:sz w:val="24"/>
          <w:szCs w:val="24"/>
          <w:lang w:eastAsia="ru-RU"/>
        </w:rPr>
        <w:t>Альметьевск</w:t>
      </w:r>
      <w:r w:rsidRPr="00CA5A7B">
        <w:rPr>
          <w:rFonts w:ascii="Arial Narrow" w:eastAsia="Times New Roman" w:hAnsi="Arial Narrow" w:cs="Times New Roman"/>
          <w:color w:val="000000"/>
          <w:sz w:val="24"/>
          <w:szCs w:val="24"/>
          <w:lang w:eastAsia="ru-RU"/>
        </w:rPr>
        <w:tab/>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CA5A7B">
        <w:rPr>
          <w:rFonts w:ascii="Arial Narrow" w:eastAsia="Times New Roman" w:hAnsi="Arial Narrow" w:cs="Times New Roman"/>
          <w:color w:val="000000"/>
          <w:sz w:val="24"/>
          <w:szCs w:val="24"/>
          <w:lang w:eastAsia="ru-RU"/>
        </w:rPr>
        <w:tab/>
      </w:r>
    </w:p>
    <w:p w:rsidR="00A23B49" w:rsidRPr="007936AB" w:rsidRDefault="00A23B49" w:rsidP="00A23B49">
      <w:pPr>
        <w:spacing w:after="0" w:line="240" w:lineRule="auto"/>
        <w:ind w:firstLine="567"/>
        <w:jc w:val="both"/>
        <w:rPr>
          <w:rFonts w:ascii="Arial Narrow" w:eastAsia="Times New Roman" w:hAnsi="Arial Narrow" w:cs="Times New Roman"/>
          <w:color w:val="000000"/>
          <w:sz w:val="24"/>
          <w:szCs w:val="24"/>
          <w:lang w:eastAsia="ru-RU"/>
        </w:rPr>
      </w:pPr>
      <w:r w:rsidRPr="007936AB">
        <w:rPr>
          <w:rFonts w:ascii="Arial Narrow" w:eastAsia="Times New Roman" w:hAnsi="Arial Narrow" w:cs="Times New Roman"/>
          <w:bCs/>
          <w:color w:val="000000"/>
          <w:sz w:val="24"/>
          <w:szCs w:val="24"/>
          <w:lang w:eastAsia="ru-RU"/>
        </w:rPr>
        <w:t>Общество с ограниченной ответственностью</w:t>
      </w:r>
      <w:r w:rsidRPr="007936AB">
        <w:rPr>
          <w:rFonts w:ascii="Arial Narrow" w:eastAsia="Times New Roman" w:hAnsi="Arial Narrow" w:cs="Times New Roman"/>
          <w:b/>
          <w:bCs/>
          <w:color w:val="000000"/>
          <w:sz w:val="24"/>
          <w:szCs w:val="24"/>
          <w:lang w:eastAsia="ru-RU"/>
        </w:rPr>
        <w:t xml:space="preserve"> </w:t>
      </w:r>
      <w:r w:rsidRPr="007936AB">
        <w:rPr>
          <w:rFonts w:ascii="Arial Narrow" w:eastAsia="Times New Roman" w:hAnsi="Arial Narrow" w:cs="Times"/>
          <w:b/>
          <w:bCs/>
          <w:color w:val="000000"/>
          <w:sz w:val="24"/>
          <w:szCs w:val="24"/>
          <w:lang w:eastAsia="ru-RU"/>
        </w:rPr>
        <w:t>«</w:t>
      </w:r>
      <w:proofErr w:type="spellStart"/>
      <w:r w:rsidRPr="007936AB">
        <w:rPr>
          <w:rFonts w:ascii="Arial Narrow" w:eastAsia="Times New Roman" w:hAnsi="Arial Narrow" w:cs="Times New Roman"/>
          <w:b/>
          <w:bCs/>
          <w:color w:val="000000"/>
          <w:sz w:val="24"/>
          <w:szCs w:val="24"/>
          <w:lang w:eastAsia="ru-RU"/>
        </w:rPr>
        <w:t>Еврострой</w:t>
      </w:r>
      <w:proofErr w:type="spellEnd"/>
      <w:r w:rsidRPr="007936AB">
        <w:rPr>
          <w:rFonts w:ascii="Arial Narrow" w:eastAsia="Times New Roman" w:hAnsi="Arial Narrow" w:cs="Times"/>
          <w:b/>
          <w:bCs/>
          <w:color w:val="000000"/>
          <w:sz w:val="24"/>
          <w:szCs w:val="24"/>
          <w:lang w:eastAsia="ru-RU"/>
        </w:rPr>
        <w:t>»</w:t>
      </w:r>
      <w:r w:rsidRPr="007936AB">
        <w:rPr>
          <w:rFonts w:ascii="Arial Narrow" w:eastAsia="Times New Roman" w:hAnsi="Arial Narrow" w:cs="Times New Roman"/>
          <w:b/>
          <w:color w:val="000000"/>
          <w:sz w:val="24"/>
          <w:szCs w:val="24"/>
          <w:lang w:eastAsia="ru-RU"/>
        </w:rPr>
        <w:t>,</w:t>
      </w:r>
      <w:r w:rsidRPr="007936AB">
        <w:rPr>
          <w:rFonts w:ascii="Arial Narrow" w:eastAsia="Times New Roman" w:hAnsi="Arial Narrow" w:cs="Times New Roman"/>
          <w:color w:val="000000"/>
          <w:sz w:val="24"/>
          <w:szCs w:val="24"/>
          <w:lang w:eastAsia="ru-RU"/>
        </w:rPr>
        <w:t xml:space="preserve"> ОГРН 1171690058430, ИНН 1644090206, КПП 164401001, адрес местонахождения: 423450, Республика Татарстан,</w:t>
      </w:r>
      <w:r>
        <w:rPr>
          <w:rFonts w:ascii="Arial Narrow" w:eastAsia="Times New Roman" w:hAnsi="Arial Narrow" w:cs="Times New Roman"/>
          <w:color w:val="000000"/>
          <w:sz w:val="24"/>
          <w:szCs w:val="24"/>
          <w:lang w:eastAsia="ru-RU"/>
        </w:rPr>
        <w:t xml:space="preserve"> </w:t>
      </w:r>
      <w:proofErr w:type="spellStart"/>
      <w:r>
        <w:rPr>
          <w:rFonts w:ascii="Arial Narrow" w:eastAsia="Times New Roman" w:hAnsi="Arial Narrow" w:cs="Times New Roman"/>
          <w:color w:val="000000"/>
          <w:sz w:val="24"/>
          <w:szCs w:val="24"/>
          <w:lang w:eastAsia="ru-RU"/>
        </w:rPr>
        <w:t>Альметьевский</w:t>
      </w:r>
      <w:proofErr w:type="spellEnd"/>
      <w:r>
        <w:rPr>
          <w:rFonts w:ascii="Arial Narrow" w:eastAsia="Times New Roman" w:hAnsi="Arial Narrow" w:cs="Times New Roman"/>
          <w:color w:val="000000"/>
          <w:sz w:val="24"/>
          <w:szCs w:val="24"/>
          <w:lang w:eastAsia="ru-RU"/>
        </w:rPr>
        <w:t xml:space="preserve"> район,</w:t>
      </w:r>
      <w:r w:rsidRPr="007936AB">
        <w:rPr>
          <w:rFonts w:ascii="Arial Narrow" w:eastAsia="Times New Roman" w:hAnsi="Arial Narrow" w:cs="Times New Roman"/>
          <w:color w:val="000000"/>
          <w:sz w:val="24"/>
          <w:szCs w:val="24"/>
          <w:lang w:eastAsia="ru-RU"/>
        </w:rPr>
        <w:t xml:space="preserve"> г. Альметьевск, ул. Ленина, д.76, этаж 1, офис 1, в лице Директора </w:t>
      </w:r>
      <w:r>
        <w:rPr>
          <w:rFonts w:ascii="Arial Narrow" w:eastAsia="Times New Roman" w:hAnsi="Arial Narrow" w:cs="Times New Roman"/>
          <w:bCs/>
          <w:color w:val="000000"/>
          <w:sz w:val="24"/>
          <w:szCs w:val="24"/>
          <w:lang w:eastAsia="ru-RU"/>
        </w:rPr>
        <w:t>Богданова Владимира Валерьевича</w:t>
      </w:r>
      <w:r w:rsidRPr="007936AB">
        <w:rPr>
          <w:rFonts w:ascii="Arial Narrow" w:eastAsia="Times New Roman" w:hAnsi="Arial Narrow" w:cs="Times New Roman"/>
          <w:b/>
          <w:color w:val="000000"/>
          <w:sz w:val="24"/>
          <w:szCs w:val="24"/>
          <w:lang w:eastAsia="ru-RU"/>
        </w:rPr>
        <w:t>,</w:t>
      </w:r>
      <w:r w:rsidRPr="007936AB">
        <w:rPr>
          <w:rFonts w:ascii="Arial Narrow" w:eastAsia="Times New Roman" w:hAnsi="Arial Narrow" w:cs="Times New Roman"/>
          <w:color w:val="000000"/>
          <w:sz w:val="24"/>
          <w:szCs w:val="24"/>
          <w:lang w:eastAsia="ru-RU"/>
        </w:rPr>
        <w:t xml:space="preserve"> действующего на основании Устава, именуемое в дальнейшем </w:t>
      </w:r>
      <w:r w:rsidRPr="007936AB">
        <w:rPr>
          <w:rFonts w:ascii="Arial Narrow" w:eastAsia="Times New Roman" w:hAnsi="Arial Narrow" w:cs="Times New Roman"/>
          <w:bCs/>
          <w:color w:val="000000"/>
          <w:sz w:val="24"/>
          <w:szCs w:val="24"/>
          <w:lang w:eastAsia="ru-RU"/>
        </w:rPr>
        <w:t>«Застройщик</w:t>
      </w:r>
      <w:r w:rsidRPr="007936AB">
        <w:rPr>
          <w:rFonts w:ascii="Arial Narrow" w:eastAsia="Times New Roman" w:hAnsi="Arial Narrow" w:cs="Times"/>
          <w:bCs/>
          <w:color w:val="000000"/>
          <w:sz w:val="24"/>
          <w:szCs w:val="24"/>
          <w:lang w:eastAsia="ru-RU"/>
        </w:rPr>
        <w:t>»</w:t>
      </w:r>
      <w:r w:rsidRPr="007936AB">
        <w:rPr>
          <w:rFonts w:ascii="Arial Narrow" w:eastAsia="Times New Roman" w:hAnsi="Arial Narrow" w:cs="Times New Roman"/>
          <w:color w:val="000000"/>
          <w:sz w:val="24"/>
          <w:szCs w:val="24"/>
          <w:lang w:eastAsia="ru-RU"/>
        </w:rPr>
        <w:t xml:space="preserve">, с одной стороны, и </w:t>
      </w:r>
    </w:p>
    <w:p w:rsidR="009C526D" w:rsidRPr="007936AB" w:rsidRDefault="009C526D" w:rsidP="009C526D">
      <w:pPr>
        <w:spacing w:after="0" w:line="240" w:lineRule="auto"/>
        <w:ind w:firstLine="567"/>
        <w:jc w:val="both"/>
        <w:rPr>
          <w:rFonts w:ascii="Arial Narrow" w:eastAsia="Times New Roman" w:hAnsi="Arial Narrow" w:cs="Times New Roman"/>
          <w:color w:val="000000"/>
          <w:sz w:val="24"/>
          <w:szCs w:val="24"/>
          <w:lang w:eastAsia="ru-RU"/>
        </w:rPr>
      </w:pPr>
      <w:r w:rsidRPr="007936AB">
        <w:rPr>
          <w:rFonts w:ascii="Arial Narrow" w:eastAsia="Times New Roman" w:hAnsi="Arial Narrow" w:cs="Times New Roman"/>
          <w:bCs/>
          <w:color w:val="000000"/>
          <w:sz w:val="24"/>
          <w:szCs w:val="24"/>
          <w:lang w:eastAsia="ru-RU"/>
        </w:rPr>
        <w:t>Граждани</w:t>
      </w:r>
      <w:proofErr w:type="gramStart"/>
      <w:r w:rsidRPr="007936AB">
        <w:rPr>
          <w:rFonts w:ascii="Arial Narrow" w:eastAsia="Times New Roman" w:hAnsi="Arial Narrow" w:cs="Times New Roman"/>
          <w:bCs/>
          <w:color w:val="000000"/>
          <w:sz w:val="24"/>
          <w:szCs w:val="24"/>
          <w:lang w:eastAsia="ru-RU"/>
        </w:rPr>
        <w:t>н(</w:t>
      </w:r>
      <w:proofErr w:type="gramEnd"/>
      <w:r w:rsidRPr="007936AB">
        <w:rPr>
          <w:rFonts w:ascii="Arial Narrow" w:eastAsia="Times New Roman" w:hAnsi="Arial Narrow" w:cs="Times New Roman"/>
          <w:bCs/>
          <w:color w:val="000000"/>
          <w:sz w:val="24"/>
          <w:szCs w:val="24"/>
          <w:lang w:eastAsia="ru-RU"/>
        </w:rPr>
        <w:t>-ка) Российской Федерации</w:t>
      </w:r>
      <w:r w:rsidRPr="007936AB">
        <w:rPr>
          <w:rFonts w:ascii="Arial Narrow" w:eastAsia="Times New Roman" w:hAnsi="Arial Narrow" w:cs="Times New Roman"/>
          <w:b/>
          <w:bCs/>
          <w:color w:val="000000"/>
          <w:sz w:val="24"/>
          <w:szCs w:val="24"/>
          <w:lang w:eastAsia="ru-RU"/>
        </w:rPr>
        <w:t xml:space="preserve"> {{</w:t>
      </w:r>
      <w:proofErr w:type="spellStart"/>
      <w:r w:rsidRPr="007936AB">
        <w:rPr>
          <w:rFonts w:ascii="Arial Narrow" w:eastAsia="Times New Roman" w:hAnsi="Arial Narrow" w:cs="Times New Roman"/>
          <w:b/>
          <w:bCs/>
          <w:color w:val="000000"/>
          <w:sz w:val="24"/>
          <w:szCs w:val="24"/>
          <w:lang w:eastAsia="ru-RU"/>
        </w:rPr>
        <w:t>cn-name</w:t>
      </w:r>
      <w:proofErr w:type="spellEnd"/>
      <w:r w:rsidRPr="007936AB">
        <w:rPr>
          <w:rFonts w:ascii="Arial Narrow" w:eastAsia="Times New Roman" w:hAnsi="Arial Narrow" w:cs="Times New Roman"/>
          <w:b/>
          <w:bCs/>
          <w:color w:val="000000"/>
          <w:sz w:val="24"/>
          <w:szCs w:val="24"/>
          <w:lang w:eastAsia="ru-RU"/>
        </w:rPr>
        <w:t>-$}}</w:t>
      </w:r>
      <w:r w:rsidRPr="007936AB">
        <w:rPr>
          <w:rFonts w:ascii="Arial Narrow" w:eastAsia="Times New Roman" w:hAnsi="Arial Narrow" w:cs="Times New Roman"/>
          <w:color w:val="000000"/>
          <w:sz w:val="24"/>
          <w:szCs w:val="24"/>
          <w:lang w:eastAsia="ru-RU"/>
        </w:rPr>
        <w:t xml:space="preserve">, пол </w:t>
      </w:r>
      <w:r w:rsidRPr="007936AB">
        <w:rPr>
          <w:rFonts w:ascii="Arial Narrow" w:eastAsia="Times New Roman" w:hAnsi="Arial Narrow" w:cs="Times New Roman"/>
          <w:bCs/>
          <w:color w:val="000000"/>
          <w:sz w:val="24"/>
          <w:szCs w:val="24"/>
          <w:lang w:eastAsia="ru-RU"/>
        </w:rPr>
        <w:t>{{</w:t>
      </w:r>
      <w:proofErr w:type="spellStart"/>
      <w:r w:rsidRPr="007936AB">
        <w:rPr>
          <w:rFonts w:ascii="Arial Narrow" w:eastAsia="Times New Roman" w:hAnsi="Arial Narrow" w:cs="Times New Roman"/>
          <w:bCs/>
          <w:color w:val="000000"/>
          <w:sz w:val="24"/>
          <w:szCs w:val="24"/>
          <w:lang w:val="en-US" w:eastAsia="ru-RU"/>
        </w:rPr>
        <w:t>cn</w:t>
      </w:r>
      <w:proofErr w:type="spellEnd"/>
      <w:r w:rsidRPr="007936AB">
        <w:rPr>
          <w:rFonts w:ascii="Arial Narrow" w:eastAsia="Times New Roman" w:hAnsi="Arial Narrow" w:cs="Times New Roman"/>
          <w:bCs/>
          <w:color w:val="000000"/>
          <w:sz w:val="24"/>
          <w:szCs w:val="24"/>
          <w:lang w:eastAsia="ru-RU"/>
        </w:rPr>
        <w:t>-pol-320319}}</w:t>
      </w:r>
      <w:r w:rsidRPr="007936AB">
        <w:rPr>
          <w:rFonts w:ascii="Arial Narrow" w:eastAsia="Times New Roman" w:hAnsi="Arial Narrow" w:cs="Times New Roman"/>
          <w:color w:val="000000"/>
          <w:sz w:val="24"/>
          <w:szCs w:val="24"/>
          <w:lang w:eastAsia="ru-RU"/>
        </w:rPr>
        <w:t xml:space="preserve">, </w:t>
      </w:r>
      <w:r w:rsidRPr="007936AB">
        <w:rPr>
          <w:rFonts w:ascii="Arial Narrow" w:eastAsia="Times New Roman" w:hAnsi="Arial Narrow" w:cs="Times New Roman"/>
          <w:bCs/>
          <w:color w:val="000000"/>
          <w:sz w:val="24"/>
          <w:szCs w:val="24"/>
          <w:lang w:eastAsia="ru-RU"/>
        </w:rPr>
        <w:t>{{cn-data_rozhdeniya-299959}}</w:t>
      </w:r>
      <w:r w:rsidRPr="007936AB">
        <w:rPr>
          <w:rFonts w:ascii="Arial Narrow" w:eastAsia="Times New Roman" w:hAnsi="Arial Narrow" w:cs="Times New Roman"/>
          <w:color w:val="000000"/>
          <w:sz w:val="24"/>
          <w:szCs w:val="24"/>
          <w:lang w:eastAsia="ru-RU"/>
        </w:rPr>
        <w:t xml:space="preserve"> года рождения, СНИЛС {{cn-snils-372137}}, паспорт гражданина РФ серии </w:t>
      </w:r>
      <w:r w:rsidRPr="007936AB">
        <w:rPr>
          <w:rFonts w:ascii="Arial Narrow" w:eastAsia="Times New Roman" w:hAnsi="Arial Narrow" w:cs="Times New Roman"/>
          <w:bCs/>
          <w:color w:val="000000"/>
          <w:sz w:val="24"/>
          <w:szCs w:val="24"/>
          <w:lang w:eastAsia="ru-RU"/>
        </w:rPr>
        <w:t>{{cn-seriya_pasporta-</w:t>
      </w:r>
      <w:r w:rsidRPr="000625D3">
        <w:rPr>
          <w:rFonts w:ascii="Arial Narrow" w:eastAsia="Times New Roman" w:hAnsi="Arial Narrow" w:cs="Times New Roman"/>
          <w:bCs/>
          <w:color w:val="000000"/>
          <w:sz w:val="24"/>
          <w:szCs w:val="24"/>
          <w:lang w:eastAsia="ru-RU"/>
        </w:rPr>
        <w:t>652301</w:t>
      </w:r>
      <w:r w:rsidRPr="007936AB">
        <w:rPr>
          <w:rFonts w:ascii="Arial Narrow" w:eastAsia="Times New Roman" w:hAnsi="Arial Narrow" w:cs="Times New Roman"/>
          <w:bCs/>
          <w:color w:val="000000"/>
          <w:sz w:val="24"/>
          <w:szCs w:val="24"/>
          <w:lang w:eastAsia="ru-RU"/>
        </w:rPr>
        <w:t>}}</w:t>
      </w:r>
      <w:r w:rsidRPr="007936AB">
        <w:rPr>
          <w:rFonts w:ascii="Arial Narrow" w:eastAsia="Times New Roman" w:hAnsi="Arial Narrow" w:cs="Times New Roman"/>
          <w:color w:val="000000"/>
          <w:sz w:val="24"/>
          <w:szCs w:val="24"/>
          <w:lang w:eastAsia="ru-RU"/>
        </w:rPr>
        <w:t xml:space="preserve"> №</w:t>
      </w:r>
      <w:r w:rsidRPr="007936AB">
        <w:rPr>
          <w:rFonts w:ascii="Arial Narrow" w:eastAsia="Times New Roman" w:hAnsi="Arial Narrow" w:cs="Times New Roman"/>
          <w:bCs/>
          <w:color w:val="000000"/>
          <w:sz w:val="24"/>
          <w:szCs w:val="24"/>
          <w:lang w:eastAsia="ru-RU"/>
        </w:rPr>
        <w:t>{{cn-nomer_pasporta-</w:t>
      </w:r>
      <w:r w:rsidRPr="00C45418">
        <w:rPr>
          <w:rFonts w:ascii="Arial Narrow" w:eastAsia="Times New Roman" w:hAnsi="Arial Narrow" w:cs="Times New Roman"/>
          <w:bCs/>
          <w:color w:val="000000"/>
          <w:sz w:val="24"/>
          <w:szCs w:val="24"/>
          <w:lang w:eastAsia="ru-RU"/>
        </w:rPr>
        <w:t>652303</w:t>
      </w:r>
      <w:r w:rsidRPr="007936AB">
        <w:rPr>
          <w:rFonts w:ascii="Arial Narrow" w:eastAsia="Times New Roman" w:hAnsi="Arial Narrow" w:cs="Times New Roman"/>
          <w:bCs/>
          <w:color w:val="000000"/>
          <w:sz w:val="24"/>
          <w:szCs w:val="24"/>
          <w:lang w:eastAsia="ru-RU"/>
        </w:rPr>
        <w:t>}}</w:t>
      </w:r>
      <w:r w:rsidRPr="007936AB">
        <w:rPr>
          <w:rFonts w:ascii="Arial Narrow" w:eastAsia="Times New Roman" w:hAnsi="Arial Narrow" w:cs="Times New Roman"/>
          <w:color w:val="000000"/>
          <w:sz w:val="24"/>
          <w:szCs w:val="24"/>
          <w:lang w:eastAsia="ru-RU"/>
        </w:rPr>
        <w:t>, выдан {{</w:t>
      </w:r>
      <w:r w:rsidRPr="007936AB">
        <w:rPr>
          <w:rFonts w:ascii="Arial Narrow" w:eastAsia="Times New Roman" w:hAnsi="Arial Narrow" w:cs="Times New Roman"/>
          <w:bCs/>
          <w:color w:val="000000"/>
          <w:sz w:val="24"/>
          <w:szCs w:val="24"/>
          <w:lang w:eastAsia="ru-RU"/>
        </w:rPr>
        <w:t>cn-data_vydachi_pasporta-299955}}</w:t>
      </w:r>
      <w:r w:rsidRPr="007936AB">
        <w:rPr>
          <w:rFonts w:ascii="Arial Narrow" w:eastAsia="Times New Roman" w:hAnsi="Arial Narrow" w:cs="Times New Roman"/>
          <w:color w:val="000000"/>
          <w:sz w:val="24"/>
          <w:szCs w:val="24"/>
          <w:lang w:eastAsia="ru-RU"/>
        </w:rPr>
        <w:t xml:space="preserve"> </w:t>
      </w:r>
      <w:r w:rsidRPr="007936AB">
        <w:rPr>
          <w:rFonts w:ascii="Arial Narrow" w:eastAsia="Times New Roman" w:hAnsi="Arial Narrow" w:cs="Times New Roman"/>
          <w:bCs/>
          <w:color w:val="000000"/>
          <w:sz w:val="24"/>
          <w:szCs w:val="24"/>
          <w:lang w:eastAsia="ru-RU"/>
        </w:rPr>
        <w:t>{{cn-kem_vydan_pasport-297111}}</w:t>
      </w:r>
      <w:r w:rsidRPr="007936AB">
        <w:rPr>
          <w:rFonts w:ascii="Arial Narrow" w:eastAsia="Times New Roman" w:hAnsi="Arial Narrow" w:cs="Times New Roman"/>
          <w:color w:val="000000"/>
          <w:sz w:val="24"/>
          <w:szCs w:val="24"/>
          <w:lang w:eastAsia="ru-RU"/>
        </w:rPr>
        <w:t xml:space="preserve">, код подразделения </w:t>
      </w:r>
      <w:r w:rsidRPr="007936AB">
        <w:rPr>
          <w:rFonts w:ascii="Arial Narrow" w:eastAsia="Times New Roman" w:hAnsi="Arial Narrow" w:cs="Times New Roman"/>
          <w:bCs/>
          <w:color w:val="000000"/>
          <w:sz w:val="24"/>
          <w:szCs w:val="24"/>
          <w:lang w:eastAsia="ru-RU"/>
        </w:rPr>
        <w:t>{{cn-kod_podrazdeleniya-297119}}</w:t>
      </w:r>
      <w:r>
        <w:rPr>
          <w:rFonts w:ascii="Arial Narrow" w:eastAsia="Times New Roman" w:hAnsi="Arial Narrow" w:cs="Times New Roman"/>
          <w:color w:val="000000"/>
          <w:sz w:val="24"/>
          <w:szCs w:val="24"/>
          <w:lang w:eastAsia="ru-RU"/>
        </w:rPr>
        <w:t xml:space="preserve">, место рождения {{cn-mesto_rozhdeniya-652299}}, </w:t>
      </w:r>
      <w:r w:rsidRPr="007936AB">
        <w:rPr>
          <w:rFonts w:ascii="Arial Narrow" w:eastAsia="Times New Roman" w:hAnsi="Arial Narrow" w:cs="Times New Roman"/>
          <w:color w:val="000000"/>
          <w:sz w:val="24"/>
          <w:szCs w:val="24"/>
          <w:lang w:eastAsia="ru-RU"/>
        </w:rPr>
        <w:t xml:space="preserve">зарегистрирован по месту жительства по адресу: </w:t>
      </w:r>
      <w:r w:rsidRPr="00FB71AE">
        <w:rPr>
          <w:rFonts w:ascii="Arial Narrow" w:eastAsia="Times New Roman" w:hAnsi="Arial Narrow" w:cs="Times New Roman"/>
          <w:bCs/>
          <w:color w:val="000000"/>
          <w:sz w:val="24"/>
          <w:szCs w:val="24"/>
          <w:lang w:eastAsia="ru-RU"/>
        </w:rPr>
        <w:t>{{cn-adres-297123}}</w:t>
      </w:r>
      <w:r>
        <w:rPr>
          <w:rFonts w:ascii="Arial Narrow" w:eastAsia="Times New Roman" w:hAnsi="Arial Narrow" w:cs="Times New Roman"/>
          <w:bCs/>
          <w:color w:val="000000"/>
          <w:sz w:val="24"/>
          <w:szCs w:val="24"/>
          <w:lang w:eastAsia="ru-RU"/>
        </w:rPr>
        <w:t>,</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именуемы</w:t>
      </w:r>
      <w:proofErr w:type="gramStart"/>
      <w:r>
        <w:rPr>
          <w:rFonts w:ascii="Arial Narrow" w:eastAsia="Times New Roman" w:hAnsi="Arial Narrow" w:cs="Times New Roman"/>
          <w:color w:val="000000"/>
          <w:sz w:val="24"/>
          <w:szCs w:val="24"/>
          <w:lang w:eastAsia="ru-RU"/>
        </w:rPr>
        <w:t>й(</w:t>
      </w:r>
      <w:proofErr w:type="gramEnd"/>
      <w:r>
        <w:rPr>
          <w:rFonts w:ascii="Arial Narrow" w:eastAsia="Times New Roman" w:hAnsi="Arial Narrow" w:cs="Times New Roman"/>
          <w:color w:val="000000"/>
          <w:sz w:val="24"/>
          <w:szCs w:val="24"/>
          <w:lang w:eastAsia="ru-RU"/>
        </w:rPr>
        <w:t>-</w:t>
      </w:r>
      <w:proofErr w:type="spellStart"/>
      <w:r>
        <w:rPr>
          <w:rFonts w:ascii="Arial Narrow" w:eastAsia="Times New Roman" w:hAnsi="Arial Narrow" w:cs="Times New Roman"/>
          <w:color w:val="000000"/>
          <w:sz w:val="24"/>
          <w:szCs w:val="24"/>
          <w:lang w:eastAsia="ru-RU"/>
        </w:rPr>
        <w:t>ая</w:t>
      </w:r>
      <w:proofErr w:type="spellEnd"/>
      <w:r>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 xml:space="preserve"> в дальнейшем </w:t>
      </w:r>
      <w:r w:rsidRPr="00C9236D">
        <w:rPr>
          <w:rFonts w:ascii="Arial Narrow" w:eastAsia="Times New Roman" w:hAnsi="Arial Narrow" w:cs="Times New Roman"/>
          <w:bCs/>
          <w:color w:val="000000"/>
          <w:sz w:val="24"/>
          <w:szCs w:val="24"/>
          <w:lang w:eastAsia="ru-RU"/>
        </w:rPr>
        <w:t>«Участник долевого строительства</w:t>
      </w:r>
      <w:r w:rsidRPr="00C9236D">
        <w:rPr>
          <w:rFonts w:ascii="Arial Narrow" w:eastAsia="Times New Roman" w:hAnsi="Arial Narrow" w:cs="Times"/>
          <w:bCs/>
          <w:color w:val="000000"/>
          <w:sz w:val="24"/>
          <w:szCs w:val="24"/>
          <w:lang w:eastAsia="ru-RU"/>
        </w:rPr>
        <w:t>»</w:t>
      </w:r>
      <w:r w:rsidRPr="00C9236D">
        <w:rPr>
          <w:rFonts w:ascii="Arial Narrow" w:eastAsia="Times New Roman" w:hAnsi="Arial Narrow" w:cs="Times New Roman"/>
          <w:bC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с другой стороны,</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при совместном упоминании именуемые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Стороны</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заключили настоящий договор участия в долевом строительстве многоквартирного дома (далее - Договор)</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 нижеследующем:</w:t>
      </w:r>
    </w:p>
    <w:p w:rsidR="008D2589" w:rsidRDefault="008D2589" w:rsidP="008623AE">
      <w:pPr>
        <w:spacing w:after="0" w:line="240" w:lineRule="auto"/>
        <w:jc w:val="both"/>
        <w:textAlignment w:val="baseline"/>
        <w:rPr>
          <w:rFonts w:ascii="Arial Narrow" w:eastAsia="Times New Roman" w:hAnsi="Arial Narrow" w:cs="Times New Roman"/>
          <w:sz w:val="24"/>
          <w:szCs w:val="24"/>
          <w:lang w:eastAsia="ru-RU"/>
        </w:rPr>
      </w:pP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sz w:val="24"/>
          <w:szCs w:val="24"/>
          <w:lang w:eastAsia="ru-RU"/>
        </w:rPr>
        <w:t xml:space="preserve">1. </w:t>
      </w:r>
      <w:r w:rsidRPr="00E53153">
        <w:rPr>
          <w:rFonts w:ascii="Arial Narrow" w:eastAsia="Times New Roman" w:hAnsi="Arial Narrow" w:cs="Times New Roman"/>
          <w:bCs/>
          <w:color w:val="000000"/>
          <w:sz w:val="24"/>
          <w:szCs w:val="24"/>
          <w:lang w:eastAsia="ru-RU"/>
        </w:rPr>
        <w:t>ОБЩИЕ ПОЛОЖЕНИЯ</w:t>
      </w: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color w:val="000000"/>
          <w:sz w:val="24"/>
          <w:szCs w:val="24"/>
          <w:lang w:eastAsia="ru-RU"/>
        </w:rPr>
        <w:t>1.1. Если в тексте настоящего Договора не указано иное, следующие термины и определения имеют указанное значение:</w:t>
      </w: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bCs/>
          <w:color w:val="000000"/>
          <w:sz w:val="24"/>
          <w:szCs w:val="24"/>
          <w:lang w:eastAsia="ru-RU"/>
        </w:rPr>
        <w:t>1.1.1. Многоквартирный дом</w:t>
      </w:r>
      <w:r w:rsidRPr="00E53153">
        <w:rPr>
          <w:rFonts w:ascii="Arial Narrow" w:eastAsia="Times New Roman" w:hAnsi="Arial Narrow" w:cs="Times New Roman"/>
          <w:b/>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bCs/>
          <w:color w:val="000000"/>
          <w:sz w:val="24"/>
          <w:szCs w:val="24"/>
          <w:lang w:eastAsia="ru-RU"/>
        </w:rPr>
        <w:t xml:space="preserve">«Многоквартирный многоэтажный жилой дом с инженерными сетями по ул. </w:t>
      </w:r>
      <w:proofErr w:type="spellStart"/>
      <w:r w:rsidRPr="00E53153">
        <w:rPr>
          <w:rFonts w:ascii="Arial Narrow" w:eastAsia="Times New Roman" w:hAnsi="Arial Narrow" w:cs="Times New Roman"/>
          <w:bCs/>
          <w:color w:val="000000"/>
          <w:sz w:val="24"/>
          <w:szCs w:val="24"/>
          <w:lang w:eastAsia="ru-RU"/>
        </w:rPr>
        <w:t>Гафиатуллина</w:t>
      </w:r>
      <w:proofErr w:type="spellEnd"/>
      <w:r w:rsidRPr="00E53153">
        <w:rPr>
          <w:rFonts w:ascii="Arial Narrow" w:eastAsia="Times New Roman" w:hAnsi="Arial Narrow" w:cs="Times New Roman"/>
          <w:bCs/>
          <w:color w:val="000000"/>
          <w:sz w:val="24"/>
          <w:szCs w:val="24"/>
          <w:lang w:eastAsia="ru-RU"/>
        </w:rPr>
        <w:t>, з/у 62 в г. Альметьевск Республики Татарстан»</w:t>
      </w:r>
      <w:r w:rsidRPr="00E53153">
        <w:rPr>
          <w:rFonts w:ascii="Arial Narrow" w:eastAsia="Times New Roman" w:hAnsi="Arial Narrow" w:cs="Times New Roman"/>
          <w:color w:val="000000"/>
          <w:sz w:val="24"/>
          <w:szCs w:val="24"/>
          <w:lang w:eastAsia="ru-RU"/>
        </w:rPr>
        <w:t xml:space="preserve">, строительство которого ведет Застройщик на земельном участке площадью </w:t>
      </w:r>
      <w:r w:rsidR="00190B95" w:rsidRPr="00E53153">
        <w:rPr>
          <w:rFonts w:ascii="Arial Narrow" w:eastAsia="Times New Roman" w:hAnsi="Arial Narrow" w:cs="Times New Roman"/>
          <w:color w:val="000000"/>
          <w:sz w:val="24"/>
          <w:szCs w:val="24"/>
          <w:lang w:eastAsia="ru-RU"/>
        </w:rPr>
        <w:t>4 067</w:t>
      </w:r>
      <w:r w:rsidRPr="00E53153">
        <w:rPr>
          <w:rFonts w:ascii="Arial Narrow" w:eastAsia="Times New Roman" w:hAnsi="Arial Narrow" w:cs="Times New Roman"/>
          <w:color w:val="000000"/>
          <w:sz w:val="24"/>
          <w:szCs w:val="24"/>
          <w:lang w:eastAsia="ru-RU"/>
        </w:rPr>
        <w:t xml:space="preserve">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 xml:space="preserve">. с </w:t>
      </w:r>
      <w:r w:rsidRPr="00E53153">
        <w:rPr>
          <w:rFonts w:ascii="Arial Narrow" w:eastAsia="Times New Roman" w:hAnsi="Arial Narrow" w:cs="Times New Roman"/>
          <w:bCs/>
          <w:iCs/>
          <w:color w:val="000000"/>
          <w:sz w:val="24"/>
          <w:szCs w:val="24"/>
          <w:lang w:eastAsia="ru-RU"/>
        </w:rPr>
        <w:t>кадастровым номером 16:45:020143:3049</w:t>
      </w:r>
      <w:r w:rsidRPr="00E53153">
        <w:rPr>
          <w:rFonts w:ascii="Arial Narrow" w:eastAsia="Times New Roman" w:hAnsi="Arial Narrow" w:cs="Times New Roman"/>
          <w:color w:val="000000"/>
          <w:sz w:val="24"/>
          <w:szCs w:val="24"/>
          <w:lang w:eastAsia="ru-RU"/>
        </w:rPr>
        <w:t xml:space="preserve">, расположенном по адресу: Республика Татарстан, город Альметьевск, ул. </w:t>
      </w:r>
      <w:proofErr w:type="spellStart"/>
      <w:r w:rsidRPr="00E53153">
        <w:rPr>
          <w:rFonts w:ascii="Arial Narrow" w:eastAsia="Times New Roman" w:hAnsi="Arial Narrow" w:cs="Times New Roman"/>
          <w:color w:val="000000"/>
          <w:sz w:val="24"/>
          <w:szCs w:val="24"/>
          <w:lang w:eastAsia="ru-RU"/>
        </w:rPr>
        <w:t>Гафиатуллина</w:t>
      </w:r>
      <w:proofErr w:type="spellEnd"/>
      <w:r w:rsidRPr="00E53153">
        <w:rPr>
          <w:rFonts w:ascii="Arial Narrow" w:eastAsia="Times New Roman" w:hAnsi="Arial Narrow" w:cs="Times New Roman"/>
          <w:color w:val="000000"/>
          <w:sz w:val="24"/>
          <w:szCs w:val="24"/>
          <w:lang w:eastAsia="ru-RU"/>
        </w:rPr>
        <w:t xml:space="preserve">, д. 62 (далее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Земельный участок представлен Застройщику в пользование Исполнительным комитетом </w:t>
      </w:r>
      <w:proofErr w:type="spellStart"/>
      <w:r w:rsidRPr="00E53153">
        <w:rPr>
          <w:rFonts w:ascii="Arial Narrow" w:eastAsia="Times New Roman" w:hAnsi="Arial Narrow" w:cs="Times New Roman"/>
          <w:color w:val="000000"/>
          <w:sz w:val="24"/>
          <w:szCs w:val="24"/>
          <w:lang w:eastAsia="ru-RU"/>
        </w:rPr>
        <w:t>Альметьевского</w:t>
      </w:r>
      <w:proofErr w:type="spellEnd"/>
      <w:r w:rsidRPr="00E53153">
        <w:rPr>
          <w:rFonts w:ascii="Arial Narrow" w:eastAsia="Times New Roman" w:hAnsi="Arial Narrow" w:cs="Times New Roman"/>
          <w:color w:val="000000"/>
          <w:sz w:val="24"/>
          <w:szCs w:val="24"/>
          <w:lang w:eastAsia="ru-RU"/>
        </w:rPr>
        <w:t xml:space="preserve"> муниципального района Республики Татарстан на условиях аренды. Право аренды подтверждается Договором аренды земельного участка № МС </w:t>
      </w:r>
      <w:r w:rsidR="00190B95" w:rsidRPr="00E53153">
        <w:rPr>
          <w:rFonts w:ascii="Arial Narrow" w:eastAsia="Times New Roman" w:hAnsi="Arial Narrow" w:cs="Times New Roman"/>
          <w:color w:val="000000"/>
          <w:sz w:val="24"/>
          <w:szCs w:val="24"/>
          <w:lang w:eastAsia="ru-RU"/>
        </w:rPr>
        <w:t>04-071-6628-МКД</w:t>
      </w:r>
      <w:r w:rsidRPr="00E53153">
        <w:rPr>
          <w:rFonts w:ascii="Arial Narrow" w:eastAsia="Times New Roman" w:hAnsi="Arial Narrow" w:cs="Times New Roman"/>
          <w:color w:val="000000"/>
          <w:sz w:val="24"/>
          <w:szCs w:val="24"/>
          <w:lang w:eastAsia="ru-RU"/>
        </w:rPr>
        <w:t xml:space="preserve"> от </w:t>
      </w:r>
      <w:r w:rsidR="00190B95" w:rsidRPr="00E53153">
        <w:rPr>
          <w:rFonts w:ascii="Arial Narrow" w:eastAsia="Times New Roman" w:hAnsi="Arial Narrow" w:cs="Times New Roman"/>
          <w:color w:val="000000"/>
          <w:sz w:val="24"/>
          <w:szCs w:val="24"/>
          <w:lang w:eastAsia="ru-RU"/>
        </w:rPr>
        <w:t>12 июля 2019</w:t>
      </w:r>
      <w:r w:rsidRPr="00E53153">
        <w:rPr>
          <w:rFonts w:ascii="Arial Narrow" w:eastAsia="Times New Roman" w:hAnsi="Arial Narrow" w:cs="Times New Roman"/>
          <w:color w:val="000000"/>
          <w:sz w:val="24"/>
          <w:szCs w:val="24"/>
          <w:lang w:eastAsia="ru-RU"/>
        </w:rPr>
        <w:t xml:space="preserve"> г., зарегистрирован в Альметьевском отделе Управления Федеральной службы государственной регистрации кадастра и картографии по Республике Татарстан </w:t>
      </w:r>
      <w:r w:rsidR="00F950AD" w:rsidRPr="00E53153">
        <w:rPr>
          <w:rFonts w:ascii="Arial Narrow" w:eastAsia="Times New Roman" w:hAnsi="Arial Narrow" w:cs="Times New Roman"/>
          <w:color w:val="000000"/>
          <w:sz w:val="24"/>
          <w:szCs w:val="24"/>
          <w:lang w:eastAsia="ru-RU"/>
        </w:rPr>
        <w:t>25.07.2019</w:t>
      </w:r>
      <w:r w:rsidRPr="00E53153">
        <w:rPr>
          <w:rFonts w:ascii="Arial Narrow" w:eastAsia="Times New Roman" w:hAnsi="Arial Narrow" w:cs="Times New Roman"/>
          <w:color w:val="000000"/>
          <w:sz w:val="24"/>
          <w:szCs w:val="24"/>
          <w:lang w:eastAsia="ru-RU"/>
        </w:rPr>
        <w:t xml:space="preserve"> года за №</w:t>
      </w:r>
      <w:r w:rsidRPr="00E53153">
        <w:rPr>
          <w:rFonts w:ascii="Arial Narrow" w:eastAsia="Times New Roman" w:hAnsi="Arial Narrow" w:cs="Times New Roman"/>
          <w:color w:val="000000"/>
          <w:sz w:val="24"/>
          <w:szCs w:val="24"/>
          <w:shd w:val="clear" w:color="auto" w:fill="FFFFFF"/>
          <w:lang w:eastAsia="ru-RU"/>
        </w:rPr>
        <w:t>16:45:0</w:t>
      </w:r>
      <w:r w:rsidR="00F950AD" w:rsidRPr="00E53153">
        <w:rPr>
          <w:rFonts w:ascii="Arial Narrow" w:eastAsia="Times New Roman" w:hAnsi="Arial Narrow" w:cs="Times New Roman"/>
          <w:color w:val="000000"/>
          <w:sz w:val="24"/>
          <w:szCs w:val="24"/>
          <w:shd w:val="clear" w:color="auto" w:fill="FFFFFF"/>
          <w:lang w:eastAsia="ru-RU"/>
        </w:rPr>
        <w:t>20143</w:t>
      </w:r>
      <w:r w:rsidRPr="00E53153">
        <w:rPr>
          <w:rFonts w:ascii="Arial Narrow" w:eastAsia="Times New Roman" w:hAnsi="Arial Narrow" w:cs="Times New Roman"/>
          <w:color w:val="000000"/>
          <w:sz w:val="24"/>
          <w:szCs w:val="24"/>
          <w:shd w:val="clear" w:color="auto" w:fill="FFFFFF"/>
          <w:lang w:eastAsia="ru-RU"/>
        </w:rPr>
        <w:t>:</w:t>
      </w:r>
      <w:r w:rsidR="00F950AD" w:rsidRPr="00E53153">
        <w:rPr>
          <w:rFonts w:ascii="Arial Narrow" w:eastAsia="Times New Roman" w:hAnsi="Arial Narrow" w:cs="Times New Roman"/>
          <w:color w:val="000000"/>
          <w:sz w:val="24"/>
          <w:szCs w:val="24"/>
          <w:shd w:val="clear" w:color="auto" w:fill="FFFFFF"/>
          <w:lang w:eastAsia="ru-RU"/>
        </w:rPr>
        <w:t>3049</w:t>
      </w:r>
      <w:r w:rsidRPr="00E53153">
        <w:rPr>
          <w:rFonts w:ascii="Arial Narrow" w:eastAsia="Times New Roman" w:hAnsi="Arial Narrow" w:cs="Times New Roman"/>
          <w:color w:val="000000"/>
          <w:sz w:val="24"/>
          <w:szCs w:val="24"/>
          <w:shd w:val="clear" w:color="auto" w:fill="FFFFFF"/>
          <w:lang w:eastAsia="ru-RU"/>
        </w:rPr>
        <w:t>-16/009/201</w:t>
      </w:r>
      <w:r w:rsidR="00F950AD" w:rsidRPr="00E53153">
        <w:rPr>
          <w:rFonts w:ascii="Arial Narrow" w:eastAsia="Times New Roman" w:hAnsi="Arial Narrow" w:cs="Times New Roman"/>
          <w:color w:val="000000"/>
          <w:sz w:val="24"/>
          <w:szCs w:val="24"/>
          <w:shd w:val="clear" w:color="auto" w:fill="FFFFFF"/>
          <w:lang w:eastAsia="ru-RU"/>
        </w:rPr>
        <w:t>9</w:t>
      </w:r>
      <w:r w:rsidRPr="00E53153">
        <w:rPr>
          <w:rFonts w:ascii="Arial Narrow" w:eastAsia="Times New Roman" w:hAnsi="Arial Narrow" w:cs="Times New Roman"/>
          <w:color w:val="000000"/>
          <w:sz w:val="24"/>
          <w:szCs w:val="24"/>
          <w:shd w:val="clear" w:color="auto" w:fill="FFFFFF"/>
          <w:lang w:eastAsia="ru-RU"/>
        </w:rPr>
        <w:t>-</w:t>
      </w:r>
      <w:r w:rsidR="00F950AD" w:rsidRPr="00E53153">
        <w:rPr>
          <w:rFonts w:ascii="Arial Narrow" w:eastAsia="Times New Roman" w:hAnsi="Arial Narrow" w:cs="Times New Roman"/>
          <w:color w:val="000000"/>
          <w:sz w:val="24"/>
          <w:szCs w:val="24"/>
          <w:shd w:val="clear" w:color="auto" w:fill="FFFFFF"/>
          <w:lang w:eastAsia="ru-RU"/>
        </w:rPr>
        <w:t>1</w:t>
      </w:r>
      <w:r w:rsidRPr="00E53153">
        <w:rPr>
          <w:rFonts w:ascii="Arial Narrow" w:eastAsia="Times New Roman" w:hAnsi="Arial Narrow" w:cs="Times New Roman"/>
          <w:color w:val="000000"/>
          <w:sz w:val="24"/>
          <w:szCs w:val="24"/>
          <w:lang w:eastAsia="ru-RU"/>
        </w:rPr>
        <w:t>.</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Основные характеристики Многоквартирного дома:</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Проектной документацией предусмотрено единое архитектурно-</w:t>
      </w:r>
      <w:proofErr w:type="gramStart"/>
      <w:r w:rsidRPr="00E53153">
        <w:rPr>
          <w:rFonts w:ascii="Arial Narrow" w:eastAsia="Times New Roman" w:hAnsi="Arial Narrow" w:cs="Times New Roman"/>
          <w:color w:val="000000"/>
          <w:sz w:val="24"/>
          <w:szCs w:val="24"/>
          <w:lang w:eastAsia="ru-RU"/>
        </w:rPr>
        <w:t>планиров</w:t>
      </w:r>
      <w:r w:rsidR="00190B95" w:rsidRPr="00E53153">
        <w:rPr>
          <w:rFonts w:ascii="Arial Narrow" w:eastAsia="Times New Roman" w:hAnsi="Arial Narrow" w:cs="Times New Roman"/>
          <w:color w:val="000000"/>
          <w:sz w:val="24"/>
          <w:szCs w:val="24"/>
          <w:lang w:eastAsia="ru-RU"/>
        </w:rPr>
        <w:t>очное решение</w:t>
      </w:r>
      <w:proofErr w:type="gramEnd"/>
      <w:r w:rsidR="00190B95" w:rsidRPr="00E53153">
        <w:rPr>
          <w:rFonts w:ascii="Arial Narrow" w:eastAsia="Times New Roman" w:hAnsi="Arial Narrow" w:cs="Times New Roman"/>
          <w:color w:val="000000"/>
          <w:sz w:val="24"/>
          <w:szCs w:val="24"/>
          <w:lang w:eastAsia="ru-RU"/>
        </w:rPr>
        <w:t xml:space="preserve"> жилого комплекса, состоящего из одного многоквартирного жилого дома:</w:t>
      </w:r>
    </w:p>
    <w:p w:rsidR="005723C7" w:rsidRPr="00E53153" w:rsidRDefault="005723C7" w:rsidP="005723C7">
      <w:pPr>
        <w:spacing w:after="0" w:line="240" w:lineRule="auto"/>
        <w:jc w:val="both"/>
        <w:rPr>
          <w:rFonts w:ascii="Arial Narrow" w:eastAsia="Times New Roman" w:hAnsi="Arial Narrow" w:cs="Times New Roman"/>
          <w:sz w:val="24"/>
          <w:szCs w:val="24"/>
          <w:lang w:eastAsia="ru-RU"/>
        </w:rPr>
      </w:pPr>
    </w:p>
    <w:tbl>
      <w:tblPr>
        <w:tblW w:w="0" w:type="auto"/>
        <w:tblInd w:w="115" w:type="dxa"/>
        <w:tblCellMar>
          <w:top w:w="15" w:type="dxa"/>
          <w:left w:w="15" w:type="dxa"/>
          <w:bottom w:w="15" w:type="dxa"/>
          <w:right w:w="15" w:type="dxa"/>
        </w:tblCellMar>
        <w:tblLook w:val="04A0" w:firstRow="1" w:lastRow="0" w:firstColumn="1" w:lastColumn="0" w:noHBand="0" w:noVBand="1"/>
      </w:tblPr>
      <w:tblGrid>
        <w:gridCol w:w="3286"/>
        <w:gridCol w:w="1250"/>
        <w:gridCol w:w="3544"/>
        <w:gridCol w:w="1276"/>
      </w:tblGrid>
      <w:tr w:rsidR="005723C7" w:rsidRPr="00E53153" w:rsidTr="0060528A">
        <w:tc>
          <w:tcPr>
            <w:tcW w:w="32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Общая площадь</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190B95"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13 314,6</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участка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4</w:t>
            </w:r>
            <w:r w:rsidR="00190B95"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067,0</w:t>
            </w:r>
          </w:p>
        </w:tc>
      </w:tr>
      <w:tr w:rsidR="005723C7" w:rsidRPr="00E53153" w:rsidTr="0060528A">
        <w:tc>
          <w:tcPr>
            <w:tcW w:w="32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Строительный объем (</w:t>
            </w:r>
            <w:proofErr w:type="spellStart"/>
            <w:r w:rsidRPr="00E53153">
              <w:rPr>
                <w:rFonts w:ascii="Arial Narrow" w:eastAsia="Times New Roman" w:hAnsi="Arial Narrow" w:cs="Times New Roman"/>
                <w:color w:val="000000"/>
                <w:sz w:val="24"/>
                <w:szCs w:val="24"/>
                <w:lang w:eastAsia="ru-RU"/>
              </w:rPr>
              <w:t>куб.м</w:t>
            </w:r>
            <w:proofErr w:type="spellEnd"/>
            <w:r w:rsidRPr="00E53153">
              <w:rPr>
                <w:rFonts w:ascii="Arial Narrow" w:eastAsia="Times New Roman" w:hAnsi="Arial Narrow" w:cs="Times New Roman"/>
                <w:color w:val="000000"/>
                <w:sz w:val="24"/>
                <w:szCs w:val="24"/>
                <w:lang w:eastAsia="ru-RU"/>
              </w:rPr>
              <w:t>.):</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47 623,7</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встроенных помещений (</w:t>
            </w:r>
            <w:proofErr w:type="spellStart"/>
            <w:r w:rsidRPr="00E53153">
              <w:rPr>
                <w:rFonts w:ascii="Arial Narrow" w:eastAsia="Times New Roman" w:hAnsi="Arial Narrow" w:cs="Times New Roman"/>
                <w:color w:val="000000"/>
                <w:sz w:val="24"/>
                <w:szCs w:val="24"/>
                <w:lang w:eastAsia="ru-RU"/>
              </w:rPr>
              <w:t>кв</w:t>
            </w:r>
            <w:r w:rsidR="005723C7" w:rsidRPr="00E53153">
              <w:rPr>
                <w:rFonts w:ascii="Arial Narrow" w:eastAsia="Times New Roman" w:hAnsi="Arial Narrow" w:cs="Times New Roman"/>
                <w:color w:val="000000"/>
                <w:sz w:val="24"/>
                <w:szCs w:val="24"/>
                <w:lang w:eastAsia="ru-RU"/>
              </w:rPr>
              <w:t>.м</w:t>
            </w:r>
            <w:proofErr w:type="spellEnd"/>
            <w:r w:rsidR="005723C7" w:rsidRPr="00E53153">
              <w:rPr>
                <w:rFonts w:ascii="Arial Narrow" w:eastAsia="Times New Roman" w:hAnsi="Arial Narrow" w:cs="Times New Roman"/>
                <w:color w:val="000000"/>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607,7</w:t>
            </w:r>
          </w:p>
        </w:tc>
      </w:tr>
      <w:tr w:rsidR="005723C7" w:rsidRPr="00E53153" w:rsidTr="0060528A">
        <w:tc>
          <w:tcPr>
            <w:tcW w:w="32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Количество этажей (шт.):</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Этажность (</w:t>
            </w:r>
            <w:proofErr w:type="spellStart"/>
            <w:proofErr w:type="gramStart"/>
            <w:r w:rsidRPr="00E53153">
              <w:rPr>
                <w:rFonts w:ascii="Arial Narrow" w:eastAsia="Times New Roman" w:hAnsi="Arial Narrow" w:cs="Times New Roman"/>
                <w:color w:val="000000"/>
                <w:sz w:val="24"/>
                <w:szCs w:val="24"/>
                <w:lang w:eastAsia="ru-RU"/>
              </w:rPr>
              <w:t>шт</w:t>
            </w:r>
            <w:proofErr w:type="spellEnd"/>
            <w:proofErr w:type="gramEnd"/>
            <w:r w:rsidRPr="00E53153">
              <w:rPr>
                <w:rFonts w:ascii="Arial Narrow" w:eastAsia="Times New Roman" w:hAnsi="Arial Narrow" w:cs="Times New Roman"/>
                <w:color w:val="000000"/>
                <w:sz w:val="24"/>
                <w:szCs w:val="24"/>
                <w:lang w:eastAsia="ru-RU"/>
              </w:rPr>
              <w:t>):</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190B95"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16</w:t>
            </w:r>
          </w:p>
          <w:p w:rsidR="00F13147" w:rsidRPr="00E53153" w:rsidRDefault="00F1314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15</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Высота (м):</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60528A">
        <w:tc>
          <w:tcPr>
            <w:tcW w:w="32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295743" w:rsidP="00295743">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Технический этаж (паркинг) </w:t>
            </w:r>
            <w:r w:rsidR="005723C7" w:rsidRPr="00E53153">
              <w:rPr>
                <w:rFonts w:ascii="Arial Narrow" w:eastAsia="Times New Roman" w:hAnsi="Arial Narrow" w:cs="Times New Roman"/>
                <w:color w:val="000000"/>
                <w:sz w:val="24"/>
                <w:szCs w:val="24"/>
                <w:lang w:eastAsia="ru-RU"/>
              </w:rPr>
              <w:t>(шт.):</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190B95"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1</w:t>
            </w:r>
          </w:p>
        </w:tc>
        <w:tc>
          <w:tcPr>
            <w:tcW w:w="35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Вместимость (чел):</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60528A">
        <w:tc>
          <w:tcPr>
            <w:tcW w:w="32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застройки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2 562,3</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60528A">
        <w:tc>
          <w:tcPr>
            <w:tcW w:w="32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Иные показатели:</w:t>
            </w:r>
          </w:p>
        </w:tc>
        <w:tc>
          <w:tcPr>
            <w:tcW w:w="60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Общая площадь квартир с л/</w:t>
            </w:r>
            <w:proofErr w:type="gramStart"/>
            <w:r w:rsidRPr="00E53153">
              <w:rPr>
                <w:rFonts w:ascii="Arial Narrow" w:eastAsia="Times New Roman" w:hAnsi="Arial Narrow" w:cs="Times New Roman"/>
                <w:color w:val="000000"/>
                <w:sz w:val="24"/>
                <w:szCs w:val="24"/>
                <w:lang w:eastAsia="ru-RU"/>
              </w:rPr>
              <w:t>п</w:t>
            </w:r>
            <w:proofErr w:type="gramEnd"/>
            <w:r w:rsidRPr="00E53153">
              <w:rPr>
                <w:rFonts w:ascii="Arial Narrow" w:eastAsia="Times New Roman" w:hAnsi="Arial Narrow" w:cs="Times New Roman"/>
                <w:color w:val="000000"/>
                <w:sz w:val="24"/>
                <w:szCs w:val="24"/>
                <w:lang w:eastAsia="ru-RU"/>
              </w:rPr>
              <w:t xml:space="preserve"> с </w:t>
            </w:r>
            <w:proofErr w:type="spellStart"/>
            <w:r w:rsidRPr="00E53153">
              <w:rPr>
                <w:rFonts w:ascii="Arial Narrow" w:eastAsia="Times New Roman" w:hAnsi="Arial Narrow" w:cs="Times New Roman"/>
                <w:color w:val="000000"/>
                <w:sz w:val="24"/>
                <w:szCs w:val="24"/>
                <w:lang w:eastAsia="ru-RU"/>
              </w:rPr>
              <w:t>коэф</w:t>
            </w:r>
            <w:proofErr w:type="spellEnd"/>
            <w:r w:rsidRPr="00E53153">
              <w:rPr>
                <w:rFonts w:ascii="Arial Narrow" w:eastAsia="Times New Roman" w:hAnsi="Arial Narrow" w:cs="Times New Roman"/>
                <w:color w:val="000000"/>
                <w:sz w:val="24"/>
                <w:szCs w:val="24"/>
                <w:lang w:eastAsia="ru-RU"/>
              </w:rPr>
              <w:t>. 0,5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 – 8 691,4;</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Общая площадь квартир без л/</w:t>
            </w:r>
            <w:proofErr w:type="gramStart"/>
            <w:r w:rsidRPr="00E53153">
              <w:rPr>
                <w:rFonts w:ascii="Arial Narrow" w:eastAsia="Times New Roman" w:hAnsi="Arial Narrow" w:cs="Times New Roman"/>
                <w:color w:val="000000"/>
                <w:sz w:val="24"/>
                <w:szCs w:val="24"/>
                <w:lang w:eastAsia="ru-RU"/>
              </w:rPr>
              <w:t>п</w:t>
            </w:r>
            <w:proofErr w:type="gramEnd"/>
            <w:r w:rsidRPr="00E53153">
              <w:rPr>
                <w:rFonts w:ascii="Arial Narrow" w:eastAsia="Times New Roman" w:hAnsi="Arial Narrow" w:cs="Times New Roman"/>
                <w:color w:val="000000"/>
                <w:sz w:val="24"/>
                <w:szCs w:val="24"/>
                <w:lang w:eastAsia="ru-RU"/>
              </w:rPr>
              <w:t xml:space="preserve"> – 8 451,4;</w:t>
            </w:r>
          </w:p>
          <w:p w:rsidR="00295743" w:rsidRPr="00E53153" w:rsidRDefault="00295743"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lastRenderedPageBreak/>
              <w:t>Жилая площадь квартир (</w:t>
            </w:r>
            <w:proofErr w:type="spellStart"/>
            <w:r w:rsidRPr="00E53153">
              <w:rPr>
                <w:rFonts w:ascii="Arial Narrow" w:eastAsia="Times New Roman" w:hAnsi="Arial Narrow" w:cs="Times New Roman"/>
                <w:color w:val="000000"/>
                <w:sz w:val="24"/>
                <w:szCs w:val="24"/>
                <w:lang w:eastAsia="ru-RU"/>
              </w:rPr>
              <w:t>кв</w:t>
            </w:r>
            <w:proofErr w:type="gramStart"/>
            <w:r w:rsidRPr="00E53153">
              <w:rPr>
                <w:rFonts w:ascii="Arial Narrow" w:eastAsia="Times New Roman" w:hAnsi="Arial Narrow" w:cs="Times New Roman"/>
                <w:color w:val="000000"/>
                <w:sz w:val="24"/>
                <w:szCs w:val="24"/>
                <w:lang w:eastAsia="ru-RU"/>
              </w:rPr>
              <w:t>.м</w:t>
            </w:r>
            <w:proofErr w:type="spellEnd"/>
            <w:proofErr w:type="gramEnd"/>
            <w:r w:rsidRPr="00E53153">
              <w:rPr>
                <w:rFonts w:ascii="Arial Narrow" w:eastAsia="Times New Roman" w:hAnsi="Arial Narrow" w:cs="Times New Roman"/>
                <w:color w:val="000000"/>
                <w:sz w:val="24"/>
                <w:szCs w:val="24"/>
                <w:lang w:eastAsia="ru-RU"/>
              </w:rPr>
              <w:t>) – 5 263,8</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Количество квартир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136:</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Однокомнатные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26 шт.;</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Двухкомнатные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80 шт.;</w:t>
            </w:r>
          </w:p>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Трехкомнатные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26 шт.;</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Повышенной комфортности – 4 шт.</w:t>
            </w:r>
          </w:p>
          <w:p w:rsidR="005723C7" w:rsidRPr="00E53153" w:rsidRDefault="00295743"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Площадь жилого здания, с учетом встроенных нежилых помещений, подземного паркинга, пункта охраны (согласно СП 54.13130.2016 прил. А) – 16 001,2 </w:t>
            </w:r>
            <w:proofErr w:type="spellStart"/>
            <w:r w:rsidRPr="00E53153">
              <w:rPr>
                <w:rFonts w:ascii="Arial Narrow" w:eastAsia="Times New Roman" w:hAnsi="Arial Narrow" w:cs="Times New Roman"/>
                <w:sz w:val="24"/>
                <w:szCs w:val="24"/>
                <w:lang w:eastAsia="ru-RU"/>
              </w:rPr>
              <w:t>кв</w:t>
            </w:r>
            <w:proofErr w:type="gramStart"/>
            <w:r w:rsidRPr="00E53153">
              <w:rPr>
                <w:rFonts w:ascii="Arial Narrow" w:eastAsia="Times New Roman" w:hAnsi="Arial Narrow" w:cs="Times New Roman"/>
                <w:sz w:val="24"/>
                <w:szCs w:val="24"/>
                <w:lang w:eastAsia="ru-RU"/>
              </w:rPr>
              <w:t>.м</w:t>
            </w:r>
            <w:proofErr w:type="spellEnd"/>
            <w:proofErr w:type="gramEnd"/>
          </w:p>
        </w:tc>
      </w:tr>
    </w:tbl>
    <w:p w:rsidR="005723C7" w:rsidRPr="00E53153" w:rsidRDefault="005723C7" w:rsidP="005723C7">
      <w:pPr>
        <w:spacing w:after="0" w:line="240" w:lineRule="auto"/>
        <w:jc w:val="both"/>
        <w:rPr>
          <w:rFonts w:ascii="Arial Narrow" w:eastAsia="Times New Roman" w:hAnsi="Arial Narrow" w:cs="Times New Roman"/>
          <w:color w:val="000000"/>
          <w:sz w:val="24"/>
          <w:szCs w:val="24"/>
          <w:lang w:eastAsia="ru-RU"/>
        </w:rPr>
      </w:pP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Класс </w:t>
      </w:r>
      <w:proofErr w:type="spellStart"/>
      <w:r w:rsidRPr="00E53153">
        <w:rPr>
          <w:rFonts w:ascii="Arial Narrow" w:eastAsia="Times New Roman" w:hAnsi="Arial Narrow" w:cs="Times New Roman"/>
          <w:color w:val="000000"/>
          <w:sz w:val="24"/>
          <w:szCs w:val="24"/>
          <w:lang w:eastAsia="ru-RU"/>
        </w:rPr>
        <w:t>энергоэффективност</w:t>
      </w:r>
      <w:proofErr w:type="gramStart"/>
      <w:r w:rsidRPr="00E53153">
        <w:rPr>
          <w:rFonts w:ascii="Arial Narrow" w:eastAsia="Times New Roman" w:hAnsi="Arial Narrow" w:cs="Times New Roman"/>
          <w:color w:val="000000"/>
          <w:sz w:val="24"/>
          <w:szCs w:val="24"/>
          <w:lang w:eastAsia="ru-RU"/>
        </w:rPr>
        <w:t>и</w:t>
      </w:r>
      <w:proofErr w:type="spellEnd"/>
      <w:r w:rsidRPr="00E53153">
        <w:rPr>
          <w:rFonts w:ascii="Arial Narrow" w:eastAsia="Times New Roman" w:hAnsi="Arial Narrow" w:cs="Times"/>
          <w:color w:val="000000"/>
          <w:sz w:val="24"/>
          <w:szCs w:val="24"/>
          <w:lang w:eastAsia="ru-RU"/>
        </w:rPr>
        <w:t>–</w:t>
      </w:r>
      <w:proofErr w:type="gramEnd"/>
      <w:r w:rsidRPr="00E53153">
        <w:rPr>
          <w:rFonts w:ascii="Arial Narrow" w:eastAsia="Times New Roman" w:hAnsi="Arial Narrow" w:cs="Times New Roman"/>
          <w:color w:val="000000"/>
          <w:sz w:val="24"/>
          <w:szCs w:val="24"/>
          <w:lang w:eastAsia="ru-RU"/>
        </w:rPr>
        <w:t xml:space="preserve"> В+ (высокий);класс сейсмостойкости</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5 баллов.</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Материал наружных стен и каркаса объекта - Керамический рядовой полнотелый кирпич по ГОСТ530-2012.</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Материал перекрытий - Сборные железобетонные многопустотные панели.</w:t>
      </w:r>
    </w:p>
    <w:p w:rsidR="002600C9" w:rsidRPr="00203A2D" w:rsidRDefault="002600C9" w:rsidP="002600C9">
      <w:pPr>
        <w:spacing w:after="0" w:line="240" w:lineRule="auto"/>
        <w:ind w:firstLine="567"/>
        <w:jc w:val="both"/>
        <w:rPr>
          <w:rFonts w:ascii="Arial Narrow" w:eastAsia="Times New Roman" w:hAnsi="Arial Narrow" w:cs="Times New Roman"/>
          <w:bCs/>
          <w:color w:val="000000"/>
          <w:sz w:val="24"/>
          <w:szCs w:val="24"/>
          <w:lang w:eastAsia="ru-RU"/>
        </w:rPr>
      </w:pPr>
      <w:r w:rsidRPr="00203A2D">
        <w:rPr>
          <w:rFonts w:ascii="Arial Narrow" w:eastAsia="Times New Roman" w:hAnsi="Arial Narrow" w:cs="Times New Roman"/>
          <w:bCs/>
          <w:color w:val="000000"/>
          <w:sz w:val="24"/>
          <w:szCs w:val="24"/>
          <w:lang w:eastAsia="ru-RU"/>
        </w:rPr>
        <w:t>1.1.2. Объект долевого строительства (нежилое помещение) – часть Многоквартирного дома (нежилое помещение), которая будет находиться в многоквартирном доме.</w:t>
      </w:r>
    </w:p>
    <w:p w:rsidR="002600C9" w:rsidRDefault="002600C9" w:rsidP="002600C9">
      <w:pPr>
        <w:spacing w:after="0" w:line="240" w:lineRule="auto"/>
        <w:ind w:firstLine="567"/>
        <w:jc w:val="both"/>
        <w:rPr>
          <w:rFonts w:ascii="Arial Narrow" w:eastAsia="Times New Roman" w:hAnsi="Arial Narrow" w:cs="Times New Roman"/>
          <w:bCs/>
          <w:color w:val="000000"/>
          <w:sz w:val="24"/>
          <w:szCs w:val="24"/>
          <w:lang w:eastAsia="ru-RU"/>
        </w:rPr>
      </w:pPr>
      <w:r w:rsidRPr="00203A2D">
        <w:rPr>
          <w:rFonts w:ascii="Arial Narrow" w:eastAsia="Times New Roman" w:hAnsi="Arial Narrow" w:cs="Times New Roman"/>
          <w:bCs/>
          <w:color w:val="000000"/>
          <w:sz w:val="24"/>
          <w:szCs w:val="24"/>
          <w:lang w:eastAsia="ru-RU"/>
        </w:rPr>
        <w:t>Указанное нежилое помещение по завершению строительства и ввода Многоквартирного дома в эксплуатацию подлежит оформлению в установленном порядке и передаче в собственность Участнику долевого строительства в соответствии с условиями настоящего Договора.</w:t>
      </w:r>
    </w:p>
    <w:p w:rsidR="002600C9" w:rsidRPr="003E4437" w:rsidRDefault="002600C9" w:rsidP="002600C9">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w:t>
      </w:r>
      <w:r w:rsidRPr="00C9236D">
        <w:rPr>
          <w:rFonts w:ascii="Arial Narrow" w:eastAsia="Times New Roman" w:hAnsi="Arial Narrow" w:cs="Times New Roman"/>
          <w:bCs/>
          <w:color w:val="000000"/>
          <w:sz w:val="24"/>
          <w:szCs w:val="24"/>
          <w:lang w:eastAsia="ru-RU"/>
        </w:rPr>
        <w:t>.</w:t>
      </w:r>
      <w:r>
        <w:rPr>
          <w:rFonts w:ascii="Arial Narrow" w:eastAsia="Times New Roman" w:hAnsi="Arial Narrow" w:cs="Times New Roman"/>
          <w:bCs/>
          <w:color w:val="000000"/>
          <w:sz w:val="24"/>
          <w:szCs w:val="24"/>
          <w:lang w:eastAsia="ru-RU"/>
        </w:rPr>
        <w:t>3</w:t>
      </w:r>
      <w:r w:rsidRPr="00C9236D">
        <w:rPr>
          <w:rFonts w:ascii="Arial Narrow" w:eastAsia="Times New Roman" w:hAnsi="Arial Narrow" w:cs="Times New Roman"/>
          <w:bCs/>
          <w:color w:val="000000"/>
          <w:sz w:val="24"/>
          <w:szCs w:val="24"/>
          <w:lang w:eastAsia="ru-RU"/>
        </w:rPr>
        <w:t>. Застройщик</w:t>
      </w:r>
      <w:r w:rsidRPr="003E4437">
        <w:rPr>
          <w:rFonts w:ascii="Arial Narrow" w:eastAsia="Times New Roman" w:hAnsi="Arial Narrow" w:cs="Times New Roman"/>
          <w:color w:val="000000"/>
          <w:sz w:val="24"/>
          <w:szCs w:val="24"/>
          <w:lang w:eastAsia="ru-RU"/>
        </w:rPr>
        <w:t xml:space="preserve"> – юридическое лиц</w:t>
      </w:r>
      <w:proofErr w:type="gramStart"/>
      <w:r w:rsidRPr="003E4437">
        <w:rPr>
          <w:rFonts w:ascii="Arial Narrow" w:eastAsia="Times New Roman" w:hAnsi="Arial Narrow" w:cs="Times New Roman"/>
          <w:color w:val="000000"/>
          <w:sz w:val="24"/>
          <w:szCs w:val="24"/>
          <w:lang w:eastAsia="ru-RU"/>
        </w:rPr>
        <w:t>о ООО</w:t>
      </w:r>
      <w:proofErr w:type="gramEnd"/>
      <w:r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w:color w:val="000000"/>
          <w:sz w:val="24"/>
          <w:szCs w:val="24"/>
          <w:lang w:eastAsia="ru-RU"/>
        </w:rPr>
        <w:t>«</w:t>
      </w:r>
      <w:proofErr w:type="spellStart"/>
      <w:r w:rsidRPr="003E4437">
        <w:rPr>
          <w:rFonts w:ascii="Arial Narrow" w:eastAsia="Times New Roman" w:hAnsi="Arial Narrow" w:cs="Times New Roman"/>
          <w:color w:val="000000"/>
          <w:sz w:val="24"/>
          <w:szCs w:val="24"/>
          <w:lang w:eastAsia="ru-RU"/>
        </w:rPr>
        <w:t>Еврострой</w:t>
      </w:r>
      <w:proofErr w:type="spellEnd"/>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осуществляющее проектирование и строительство Многоквартирного дома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 адресу, указанному в п.1.1.1. настоящего Договора.</w:t>
      </w:r>
    </w:p>
    <w:p w:rsidR="002600C9" w:rsidRPr="003E4437" w:rsidRDefault="002600C9" w:rsidP="002600C9">
      <w:pPr>
        <w:spacing w:after="0" w:line="240" w:lineRule="auto"/>
        <w:ind w:firstLine="567"/>
        <w:jc w:val="both"/>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1.1.</w:t>
      </w:r>
      <w:r>
        <w:rPr>
          <w:rFonts w:ascii="Arial Narrow" w:eastAsia="Times New Roman" w:hAnsi="Arial Narrow" w:cs="Times New Roman"/>
          <w:bCs/>
          <w:color w:val="000000"/>
          <w:sz w:val="24"/>
          <w:szCs w:val="24"/>
          <w:lang w:eastAsia="ru-RU"/>
        </w:rPr>
        <w:t>4</w:t>
      </w:r>
      <w:r w:rsidRPr="00C9236D">
        <w:rPr>
          <w:rFonts w:ascii="Arial Narrow" w:eastAsia="Times New Roman" w:hAnsi="Arial Narrow" w:cs="Times New Roman"/>
          <w:bCs/>
          <w:color w:val="000000"/>
          <w:sz w:val="24"/>
          <w:szCs w:val="24"/>
          <w:lang w:eastAsia="ru-RU"/>
        </w:rPr>
        <w:t>. Участни</w:t>
      </w:r>
      <w:proofErr w:type="gramStart"/>
      <w:r w:rsidRPr="00C9236D">
        <w:rPr>
          <w:rFonts w:ascii="Arial Narrow" w:eastAsia="Times New Roman" w:hAnsi="Arial Narrow" w:cs="Times New Roman"/>
          <w:bCs/>
          <w:color w:val="000000"/>
          <w:sz w:val="24"/>
          <w:szCs w:val="24"/>
          <w:lang w:eastAsia="ru-RU"/>
        </w:rPr>
        <w:t>к(</w:t>
      </w:r>
      <w:proofErr w:type="gramEnd"/>
      <w:r w:rsidRPr="00C9236D">
        <w:rPr>
          <w:rFonts w:ascii="Arial Narrow" w:eastAsia="Times New Roman" w:hAnsi="Arial Narrow" w:cs="Times New Roman"/>
          <w:bCs/>
          <w:color w:val="000000"/>
          <w:sz w:val="24"/>
          <w:szCs w:val="24"/>
          <w:lang w:eastAsia="ru-RU"/>
        </w:rPr>
        <w:t>и) долевого строительства</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лицо(а), вносящее(</w:t>
      </w:r>
      <w:r>
        <w:rPr>
          <w:rFonts w:ascii="Arial Narrow" w:eastAsia="Times New Roman" w:hAnsi="Arial Narrow" w:cs="Times New Roman"/>
          <w:color w:val="000000"/>
          <w:sz w:val="24"/>
          <w:szCs w:val="24"/>
          <w:lang w:eastAsia="ru-RU"/>
        </w:rPr>
        <w:t>-</w:t>
      </w:r>
      <w:proofErr w:type="spellStart"/>
      <w:r w:rsidRPr="003E4437">
        <w:rPr>
          <w:rFonts w:ascii="Arial Narrow" w:eastAsia="Times New Roman" w:hAnsi="Arial Narrow" w:cs="Times New Roman"/>
          <w:color w:val="000000"/>
          <w:sz w:val="24"/>
          <w:szCs w:val="24"/>
          <w:lang w:eastAsia="ru-RU"/>
        </w:rPr>
        <w:t>ие</w:t>
      </w:r>
      <w:proofErr w:type="spellEnd"/>
      <w:r w:rsidRPr="003E4437">
        <w:rPr>
          <w:rFonts w:ascii="Arial Narrow" w:eastAsia="Times New Roman" w:hAnsi="Arial Narrow" w:cs="Times New Roman"/>
          <w:color w:val="000000"/>
          <w:sz w:val="24"/>
          <w:szCs w:val="24"/>
          <w:lang w:eastAsia="ru-RU"/>
        </w:rPr>
        <w:t>) Застройщику денежные средства для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строительства Многоквартирного дома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условиях настоящего Договора.</w:t>
      </w:r>
    </w:p>
    <w:p w:rsidR="002600C9" w:rsidRPr="003E4437" w:rsidRDefault="002600C9" w:rsidP="002600C9">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Правопреемники Участника долевого строительства имеют права, предусмотренные настоящим Договором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условии надлежащего оформления правопреемства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предоставления Застройщику документов, подтверждающих правопреемство.</w:t>
      </w:r>
    </w:p>
    <w:p w:rsidR="002600C9" w:rsidRPr="003E4437" w:rsidRDefault="002600C9" w:rsidP="002600C9">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w:t>
      </w:r>
      <w:r>
        <w:rPr>
          <w:rFonts w:ascii="Arial Narrow" w:eastAsia="Times New Roman" w:hAnsi="Arial Narrow" w:cs="Times New Roman"/>
          <w:bCs/>
          <w:color w:val="000000"/>
          <w:sz w:val="24"/>
          <w:szCs w:val="24"/>
          <w:lang w:eastAsia="ru-RU"/>
        </w:rPr>
        <w:t>5</w:t>
      </w:r>
      <w:r w:rsidRPr="00C9236D">
        <w:rPr>
          <w:rFonts w:ascii="Arial Narrow" w:eastAsia="Times New Roman" w:hAnsi="Arial Narrow" w:cs="Times New Roman"/>
          <w:bCs/>
          <w:color w:val="000000"/>
          <w:sz w:val="24"/>
          <w:szCs w:val="24"/>
          <w:lang w:eastAsia="ru-RU"/>
        </w:rPr>
        <w:t>. Проектная декларация</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информация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проекте строительства, определяющая объем прав Застройщика на привлечение денежных сре</w:t>
      </w:r>
      <w:proofErr w:type="gramStart"/>
      <w:r w:rsidRPr="003E4437">
        <w:rPr>
          <w:rFonts w:ascii="Arial Narrow" w:eastAsia="Times New Roman" w:hAnsi="Arial Narrow" w:cs="Times New Roman"/>
          <w:color w:val="000000"/>
          <w:sz w:val="24"/>
          <w:szCs w:val="24"/>
          <w:lang w:eastAsia="ru-RU"/>
        </w:rPr>
        <w:t>дств гр</w:t>
      </w:r>
      <w:proofErr w:type="gramEnd"/>
      <w:r w:rsidRPr="003E4437">
        <w:rPr>
          <w:rFonts w:ascii="Arial Narrow" w:eastAsia="Times New Roman" w:hAnsi="Arial Narrow" w:cs="Times New Roman"/>
          <w:color w:val="000000"/>
          <w:sz w:val="24"/>
          <w:szCs w:val="24"/>
          <w:lang w:eastAsia="ru-RU"/>
        </w:rPr>
        <w:t>аждан и юридических лиц для строительства Многоквартирного дома.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Оригинал проектной декларации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w:t>
      </w:r>
      <w:r w:rsidR="008623AE">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 xml:space="preserve">Отношения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Застройщика</w:t>
      </w:r>
      <w:r w:rsidR="00F51B62"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Участника долевого строительства,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урегулированные настоящим Договором, регламентируются Гражданским кодексом Российской Федерации, Федеральным законом от 30.12.2004 г. № 214-ФЗ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(далее - Закон 214-ФЗ), другими федеральными законами и принимаемыми в соответствии с ними иными нормативными правовыми актами Российской Федерации.</w:t>
      </w:r>
      <w:proofErr w:type="gramEnd"/>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2. </w:t>
      </w:r>
      <w:r w:rsidRPr="006F426A">
        <w:rPr>
          <w:rFonts w:ascii="Arial Narrow" w:eastAsia="Times New Roman" w:hAnsi="Arial Narrow" w:cs="Times New Roman"/>
          <w:bCs/>
          <w:color w:val="000000"/>
          <w:sz w:val="24"/>
          <w:szCs w:val="24"/>
          <w:lang w:eastAsia="ru-RU"/>
        </w:rPr>
        <w:t>ПРЕДМЕТ ДОГОВОРА</w:t>
      </w:r>
    </w:p>
    <w:p w:rsidR="006F426A" w:rsidRDefault="004D46E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t xml:space="preserve">2.1. </w:t>
      </w:r>
      <w:proofErr w:type="gramStart"/>
      <w:r w:rsidRPr="003E4437">
        <w:rPr>
          <w:rFonts w:ascii="Arial Narrow" w:eastAsia="Times New Roman" w:hAnsi="Arial Narrow" w:cs="Times New Roman"/>
          <w:color w:val="000000"/>
          <w:sz w:val="24"/>
          <w:szCs w:val="24"/>
          <w:lang w:eastAsia="ru-RU"/>
        </w:rPr>
        <w:t>По настоящему Договору Застройщик обязуется в предусмотренный Договором срок своими силами и (или) с привлечением третьих лиц построить (создать) Многоквартирный дом и, после получения разрешения на его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в порядке и на условиях, установленных настоящим Договором, участвовать в финансировании строительства Многоквартирного дома в объеме, установленном</w:t>
      </w:r>
      <w:proofErr w:type="gramEnd"/>
      <w:r w:rsidRPr="003E4437">
        <w:rPr>
          <w:rFonts w:ascii="Arial Narrow" w:eastAsia="Times New Roman" w:hAnsi="Arial Narrow" w:cs="Times New Roman"/>
          <w:color w:val="000000"/>
          <w:sz w:val="24"/>
          <w:szCs w:val="24"/>
          <w:lang w:eastAsia="ru-RU"/>
        </w:rPr>
        <w:t xml:space="preserve"> Договором, и принять по окончании строительства в собственность определенную Договором долю (часть) построенного Многоквартирного дома – Объект долевого строительства при наличии разрешения на ввод в эксплуатацию Многоквартирного дома.</w:t>
      </w:r>
    </w:p>
    <w:p w:rsidR="006F426A" w:rsidRPr="006F426A" w:rsidRDefault="004D46E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t xml:space="preserve">План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расположения Объекта долевого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строительства на этаже с отображением его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границ (места  расположения) в пределах этажа, перечень элементов отделки, выполняемых Застройщиком при строительстве Объекта долевого строительства, систем инженерно-технического обеспечения, конструктивных элементов и изделий в Объекте долевого строительства приводятся в Приложениях №№ 1,2 к настоящему Договору. </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lastRenderedPageBreak/>
        <w:t>2.2</w:t>
      </w:r>
      <w:r w:rsidR="00852FA3">
        <w:rPr>
          <w:rFonts w:ascii="Arial Narrow" w:eastAsia="Times New Roman" w:hAnsi="Arial Narrow" w:cs="Times New Roman"/>
          <w:color w:val="000000"/>
          <w:sz w:val="24"/>
          <w:szCs w:val="24"/>
          <w:lang w:eastAsia="ru-RU"/>
        </w:rPr>
        <w:t>. Подлежащий передаче Участнику</w:t>
      </w:r>
      <w:r w:rsidRPr="003E4437">
        <w:rPr>
          <w:rFonts w:ascii="Arial Narrow" w:eastAsia="Times New Roman" w:hAnsi="Arial Narrow" w:cs="Times New Roman"/>
          <w:color w:val="000000"/>
          <w:sz w:val="24"/>
          <w:szCs w:val="24"/>
          <w:lang w:eastAsia="ru-RU"/>
        </w:rPr>
        <w:t xml:space="preserve"> долевого строительства Объект долевого строительства имеет следующие характеристики:</w:t>
      </w:r>
    </w:p>
    <w:p w:rsidR="007A6E54" w:rsidRPr="003E4437" w:rsidRDefault="007A6E54" w:rsidP="008623AE">
      <w:pPr>
        <w:spacing w:after="0" w:line="240" w:lineRule="auto"/>
        <w:ind w:firstLine="567"/>
        <w:jc w:val="both"/>
        <w:rPr>
          <w:rFonts w:ascii="Arial Narrow" w:eastAsia="Times New Roman" w:hAnsi="Arial Narrow" w:cs="Times New Roman"/>
          <w:sz w:val="24"/>
          <w:szCs w:val="24"/>
          <w:lang w:eastAsia="ru-RU"/>
        </w:rPr>
      </w:pPr>
    </w:p>
    <w:tbl>
      <w:tblPr>
        <w:tblW w:w="0" w:type="auto"/>
        <w:tblInd w:w="2236" w:type="dxa"/>
        <w:tblLayout w:type="fixed"/>
        <w:tblCellMar>
          <w:top w:w="15" w:type="dxa"/>
          <w:left w:w="15" w:type="dxa"/>
          <w:bottom w:w="15" w:type="dxa"/>
          <w:right w:w="15" w:type="dxa"/>
        </w:tblCellMar>
        <w:tblLook w:val="04A0" w:firstRow="1" w:lastRow="0" w:firstColumn="1" w:lastColumn="0" w:noHBand="0" w:noVBand="1"/>
      </w:tblPr>
      <w:tblGrid>
        <w:gridCol w:w="993"/>
        <w:gridCol w:w="1701"/>
        <w:gridCol w:w="2126"/>
        <w:gridCol w:w="708"/>
      </w:tblGrid>
      <w:tr w:rsidR="002600C9" w:rsidRPr="00C9236D" w:rsidTr="00C85077">
        <w:trPr>
          <w:trHeight w:val="68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600C9" w:rsidRPr="00C9236D" w:rsidRDefault="002600C9" w:rsidP="00C85077">
            <w:pPr>
              <w:spacing w:after="0" w:line="240" w:lineRule="auto"/>
              <w:jc w:val="center"/>
              <w:rPr>
                <w:rFonts w:ascii="Arial Narrow" w:eastAsia="Times New Roman" w:hAnsi="Arial Narrow" w:cs="Times New Roman"/>
                <w:sz w:val="24"/>
                <w:szCs w:val="24"/>
                <w:lang w:eastAsia="ru-RU"/>
              </w:rPr>
            </w:pPr>
            <w:r>
              <w:rPr>
                <w:rFonts w:ascii="Arial Narrow" w:eastAsia="Times New Roman" w:hAnsi="Arial Narrow" w:cs="Times New Roman"/>
                <w:bCs/>
                <w:color w:val="000000"/>
                <w:sz w:val="24"/>
                <w:szCs w:val="24"/>
                <w:lang w:eastAsia="ru-RU"/>
              </w:rPr>
              <w:t>Секция</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600C9" w:rsidRPr="00C9236D" w:rsidRDefault="002600C9" w:rsidP="00C85077">
            <w:pPr>
              <w:spacing w:after="0" w:line="240" w:lineRule="auto"/>
              <w:jc w:val="center"/>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 xml:space="preserve">№ </w:t>
            </w:r>
            <w:r>
              <w:rPr>
                <w:rFonts w:ascii="Arial Narrow" w:eastAsia="Times New Roman" w:hAnsi="Arial Narrow" w:cs="Times New Roman"/>
                <w:bCs/>
                <w:color w:val="000000"/>
                <w:sz w:val="24"/>
                <w:szCs w:val="24"/>
                <w:lang w:eastAsia="ru-RU"/>
              </w:rPr>
              <w:t>нежилого помещения</w:t>
            </w:r>
          </w:p>
          <w:p w:rsidR="002600C9" w:rsidRPr="00C9236D" w:rsidRDefault="002600C9" w:rsidP="00C85077">
            <w:pPr>
              <w:spacing w:after="0" w:line="240" w:lineRule="auto"/>
              <w:jc w:val="center"/>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(строительный)</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600C9" w:rsidRPr="00C9236D" w:rsidRDefault="002600C9" w:rsidP="00C85077">
            <w:pPr>
              <w:spacing w:after="0" w:line="240" w:lineRule="auto"/>
              <w:jc w:val="center"/>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Общая проектная площадь (</w:t>
            </w:r>
            <w:proofErr w:type="spellStart"/>
            <w:r w:rsidRPr="00C9236D">
              <w:rPr>
                <w:rFonts w:ascii="Arial Narrow" w:eastAsia="Times New Roman" w:hAnsi="Arial Narrow" w:cs="Times New Roman"/>
                <w:bCs/>
                <w:color w:val="000000"/>
                <w:sz w:val="24"/>
                <w:szCs w:val="24"/>
                <w:lang w:eastAsia="ru-RU"/>
              </w:rPr>
              <w:t>кв</w:t>
            </w:r>
            <w:proofErr w:type="gramStart"/>
            <w:r w:rsidRPr="00C9236D">
              <w:rPr>
                <w:rFonts w:ascii="Arial Narrow" w:eastAsia="Times New Roman" w:hAnsi="Arial Narrow" w:cs="Times New Roman"/>
                <w:bCs/>
                <w:color w:val="000000"/>
                <w:sz w:val="24"/>
                <w:szCs w:val="24"/>
                <w:lang w:eastAsia="ru-RU"/>
              </w:rPr>
              <w:t>.м</w:t>
            </w:r>
            <w:proofErr w:type="spellEnd"/>
            <w:proofErr w:type="gramEnd"/>
            <w:r w:rsidRPr="00C9236D">
              <w:rPr>
                <w:rFonts w:ascii="Arial Narrow" w:eastAsia="Times New Roman" w:hAnsi="Arial Narrow" w:cs="Times New Roman"/>
                <w:bCs/>
                <w:color w:val="000000"/>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600C9" w:rsidRPr="00C9236D" w:rsidRDefault="002600C9" w:rsidP="00C85077">
            <w:pPr>
              <w:spacing w:after="0" w:line="240" w:lineRule="auto"/>
              <w:jc w:val="center"/>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Этаж</w:t>
            </w:r>
          </w:p>
        </w:tc>
      </w:tr>
      <w:tr w:rsidR="002600C9" w:rsidRPr="00C9236D" w:rsidTr="00C85077">
        <w:trPr>
          <w:trHeight w:val="34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97614D" w:rsidRDefault="002600C9" w:rsidP="00C85077">
            <w:pPr>
              <w:spacing w:after="0" w:line="240" w:lineRule="auto"/>
              <w:jc w:val="center"/>
              <w:rPr>
                <w:rFonts w:ascii="Arial Narrow" w:eastAsia="Times New Roman" w:hAnsi="Arial Narrow" w:cs="Times New Roman"/>
                <w:sz w:val="24"/>
                <w:szCs w:val="24"/>
                <w:highlight w:val="yellow"/>
                <w:lang w:eastAsia="ru-RU"/>
              </w:rPr>
            </w:pPr>
            <w:r w:rsidRPr="0097614D">
              <w:rPr>
                <w:rFonts w:ascii="Arial Narrow" w:hAnsi="Arial Narrow" w:cs="Arial"/>
                <w:color w:val="000000"/>
                <w:sz w:val="24"/>
                <w:szCs w:val="24"/>
                <w:shd w:val="clear" w:color="auto" w:fill="FFFFFF"/>
              </w:rPr>
              <w:t>{{ld-podezd-235509}}</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0C9" w:rsidRPr="007936AB" w:rsidRDefault="002600C9" w:rsidP="00C85077">
            <w:pPr>
              <w:spacing w:after="0" w:line="240" w:lineRule="auto"/>
              <w:jc w:val="center"/>
              <w:rPr>
                <w:rFonts w:ascii="Arial Narrow" w:eastAsia="Times New Roman" w:hAnsi="Arial Narrow" w:cs="Times New Roman"/>
                <w:sz w:val="24"/>
                <w:szCs w:val="24"/>
                <w:highlight w:val="yellow"/>
                <w:lang w:eastAsia="ru-RU"/>
              </w:rPr>
            </w:pPr>
            <w:r w:rsidRPr="007936AB">
              <w:rPr>
                <w:rFonts w:ascii="Arial Narrow" w:eastAsia="Times New Roman" w:hAnsi="Arial Narrow" w:cs="Times New Roman"/>
                <w:bCs/>
                <w:color w:val="000000"/>
                <w:sz w:val="24"/>
                <w:szCs w:val="24"/>
                <w:lang w:eastAsia="ru-RU"/>
              </w:rPr>
              <w:t>{{ld-nomer_pomescheniya-235513}}</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0C9" w:rsidRPr="007936AB" w:rsidRDefault="002600C9" w:rsidP="00C85077">
            <w:pPr>
              <w:spacing w:after="0" w:line="240" w:lineRule="auto"/>
              <w:jc w:val="center"/>
              <w:rPr>
                <w:rFonts w:ascii="Arial Narrow" w:eastAsia="Times New Roman" w:hAnsi="Arial Narrow" w:cs="Times New Roman"/>
                <w:sz w:val="24"/>
                <w:szCs w:val="24"/>
                <w:highlight w:val="yellow"/>
                <w:lang w:val="en-US" w:eastAsia="ru-RU"/>
              </w:rPr>
            </w:pPr>
            <w:r w:rsidRPr="00975D7B">
              <w:rPr>
                <w:rFonts w:ascii="Arial Narrow" w:eastAsia="Times New Roman" w:hAnsi="Arial Narrow" w:cs="Times New Roman"/>
                <w:bCs/>
                <w:color w:val="000000"/>
                <w:sz w:val="24"/>
                <w:szCs w:val="24"/>
                <w:lang w:val="en-US" w:eastAsia="ru-RU"/>
              </w:rPr>
              <w:t>{{ld-metrazh,_m2-235515}}</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7936AB" w:rsidRDefault="002600C9" w:rsidP="00C85077">
            <w:pPr>
              <w:spacing w:after="0" w:line="240" w:lineRule="auto"/>
              <w:jc w:val="center"/>
              <w:rPr>
                <w:rFonts w:ascii="Arial Narrow" w:eastAsia="Times New Roman" w:hAnsi="Arial Narrow" w:cs="Times New Roman"/>
                <w:sz w:val="24"/>
                <w:szCs w:val="24"/>
                <w:highlight w:val="yellow"/>
                <w:lang w:eastAsia="ru-RU"/>
              </w:rPr>
            </w:pPr>
            <w:r w:rsidRPr="007936AB">
              <w:rPr>
                <w:rFonts w:ascii="Arial Narrow" w:eastAsia="Times New Roman" w:hAnsi="Arial Narrow" w:cs="Times New Roman"/>
                <w:bCs/>
                <w:color w:val="000000"/>
                <w:sz w:val="24"/>
                <w:szCs w:val="24"/>
                <w:lang w:eastAsia="ru-RU"/>
              </w:rPr>
              <w:t>{{ld-etazh-235511}}</w:t>
            </w:r>
          </w:p>
        </w:tc>
      </w:tr>
    </w:tbl>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6F426A"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Основные характеристики Объекта долевого строительства (жилого помещения) приведены в Приложении №1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Поэтажный план создаваемого Многоквартирного дома</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к настоящему договору.</w:t>
      </w:r>
    </w:p>
    <w:p w:rsidR="004D46EA" w:rsidRPr="003E4437"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2.3. Застройщик осуществляет строительство Многоквартирного дома на основании:</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 Договора аренды земельного участка </w:t>
      </w:r>
      <w:r w:rsidR="003E1A8B" w:rsidRPr="00E53153">
        <w:rPr>
          <w:rFonts w:ascii="Arial Narrow" w:eastAsia="Times New Roman" w:hAnsi="Arial Narrow" w:cs="Times New Roman"/>
          <w:color w:val="000000"/>
          <w:sz w:val="24"/>
          <w:szCs w:val="24"/>
          <w:lang w:eastAsia="ru-RU"/>
        </w:rPr>
        <w:t xml:space="preserve">№ МС 04-071-6628-МКД </w:t>
      </w:r>
      <w:r w:rsidRPr="00E53153">
        <w:rPr>
          <w:rFonts w:ascii="Arial Narrow" w:eastAsia="Times New Roman" w:hAnsi="Arial Narrow" w:cs="Times New Roman"/>
          <w:color w:val="000000"/>
          <w:sz w:val="24"/>
          <w:szCs w:val="24"/>
          <w:lang w:eastAsia="ru-RU"/>
        </w:rPr>
        <w:t xml:space="preserve">от </w:t>
      </w:r>
      <w:r w:rsidR="003E1A8B" w:rsidRPr="00E53153">
        <w:rPr>
          <w:rFonts w:ascii="Arial Narrow" w:eastAsia="Times New Roman" w:hAnsi="Arial Narrow" w:cs="Times New Roman"/>
          <w:color w:val="000000"/>
          <w:sz w:val="24"/>
          <w:szCs w:val="24"/>
          <w:lang w:eastAsia="ru-RU"/>
        </w:rPr>
        <w:t>12 июля 2019</w:t>
      </w:r>
      <w:r w:rsidRPr="00E53153">
        <w:rPr>
          <w:rFonts w:ascii="Arial Narrow" w:eastAsia="Times New Roman" w:hAnsi="Arial Narrow" w:cs="Times New Roman"/>
          <w:color w:val="000000"/>
          <w:sz w:val="24"/>
          <w:szCs w:val="24"/>
          <w:lang w:eastAsia="ru-RU"/>
        </w:rPr>
        <w:t xml:space="preserve"> г., зарегистрированного в Альметьевском отделе Управления </w:t>
      </w:r>
      <w:proofErr w:type="spellStart"/>
      <w:r w:rsidRPr="00E53153">
        <w:rPr>
          <w:rFonts w:ascii="Arial Narrow" w:eastAsia="Times New Roman" w:hAnsi="Arial Narrow" w:cs="Times New Roman"/>
          <w:color w:val="000000"/>
          <w:sz w:val="24"/>
          <w:szCs w:val="24"/>
          <w:lang w:eastAsia="ru-RU"/>
        </w:rPr>
        <w:t>Росреестра</w:t>
      </w:r>
      <w:proofErr w:type="spellEnd"/>
      <w:r w:rsidRPr="00E53153">
        <w:rPr>
          <w:rFonts w:ascii="Arial Narrow" w:eastAsia="Times New Roman" w:hAnsi="Arial Narrow" w:cs="Times New Roman"/>
          <w:color w:val="000000"/>
          <w:sz w:val="24"/>
          <w:szCs w:val="24"/>
          <w:lang w:eastAsia="ru-RU"/>
        </w:rPr>
        <w:t xml:space="preserve"> по Республике Татарстан </w:t>
      </w:r>
      <w:r w:rsidR="00DC3980" w:rsidRPr="00E53153">
        <w:rPr>
          <w:rFonts w:ascii="Arial Narrow" w:eastAsia="Times New Roman" w:hAnsi="Arial Narrow" w:cs="Times New Roman"/>
          <w:color w:val="000000"/>
          <w:sz w:val="24"/>
          <w:szCs w:val="24"/>
          <w:lang w:eastAsia="ru-RU"/>
        </w:rPr>
        <w:t>25.07.2019</w:t>
      </w:r>
      <w:r w:rsidRPr="00E53153">
        <w:rPr>
          <w:rFonts w:ascii="Arial Narrow" w:eastAsia="Times New Roman" w:hAnsi="Arial Narrow" w:cs="Times New Roman"/>
          <w:color w:val="000000"/>
          <w:sz w:val="24"/>
          <w:szCs w:val="24"/>
          <w:lang w:eastAsia="ru-RU"/>
        </w:rPr>
        <w:t xml:space="preserve"> года за №</w:t>
      </w:r>
      <w:r w:rsidRPr="00E53153">
        <w:rPr>
          <w:rFonts w:ascii="Arial Narrow" w:eastAsia="Times New Roman" w:hAnsi="Arial Narrow" w:cs="Times New Roman"/>
          <w:color w:val="000000"/>
          <w:sz w:val="24"/>
          <w:szCs w:val="24"/>
          <w:shd w:val="clear" w:color="auto" w:fill="FFFFFF"/>
          <w:lang w:eastAsia="ru-RU"/>
        </w:rPr>
        <w:t>16:45:</w:t>
      </w:r>
      <w:r w:rsidR="00DC3980" w:rsidRPr="00E53153">
        <w:rPr>
          <w:rFonts w:ascii="Arial Narrow" w:eastAsia="Times New Roman" w:hAnsi="Arial Narrow" w:cs="Times New Roman"/>
          <w:color w:val="000000"/>
          <w:sz w:val="24"/>
          <w:szCs w:val="24"/>
          <w:shd w:val="clear" w:color="auto" w:fill="FFFFFF"/>
          <w:lang w:eastAsia="ru-RU"/>
        </w:rPr>
        <w:t>020143</w:t>
      </w:r>
      <w:r w:rsidRPr="00E53153">
        <w:rPr>
          <w:rFonts w:ascii="Arial Narrow" w:eastAsia="Times New Roman" w:hAnsi="Arial Narrow" w:cs="Times New Roman"/>
          <w:color w:val="000000"/>
          <w:sz w:val="24"/>
          <w:szCs w:val="24"/>
          <w:shd w:val="clear" w:color="auto" w:fill="FFFFFF"/>
          <w:lang w:eastAsia="ru-RU"/>
        </w:rPr>
        <w:t>:</w:t>
      </w:r>
      <w:r w:rsidR="00DC3980" w:rsidRPr="00E53153">
        <w:rPr>
          <w:rFonts w:ascii="Arial Narrow" w:eastAsia="Times New Roman" w:hAnsi="Arial Narrow" w:cs="Times New Roman"/>
          <w:color w:val="000000"/>
          <w:sz w:val="24"/>
          <w:szCs w:val="24"/>
          <w:shd w:val="clear" w:color="auto" w:fill="FFFFFF"/>
          <w:lang w:eastAsia="ru-RU"/>
        </w:rPr>
        <w:t>3049</w:t>
      </w:r>
      <w:r w:rsidRPr="00E53153">
        <w:rPr>
          <w:rFonts w:ascii="Arial Narrow" w:eastAsia="Times New Roman" w:hAnsi="Arial Narrow" w:cs="Times New Roman"/>
          <w:color w:val="000000"/>
          <w:sz w:val="24"/>
          <w:szCs w:val="24"/>
          <w:shd w:val="clear" w:color="auto" w:fill="FFFFFF"/>
          <w:lang w:eastAsia="ru-RU"/>
        </w:rPr>
        <w:t>-16/009/201</w:t>
      </w:r>
      <w:r w:rsidR="00DC3980" w:rsidRPr="00E53153">
        <w:rPr>
          <w:rFonts w:ascii="Arial Narrow" w:eastAsia="Times New Roman" w:hAnsi="Arial Narrow" w:cs="Times New Roman"/>
          <w:color w:val="000000"/>
          <w:sz w:val="24"/>
          <w:szCs w:val="24"/>
          <w:shd w:val="clear" w:color="auto" w:fill="FFFFFF"/>
          <w:lang w:eastAsia="ru-RU"/>
        </w:rPr>
        <w:t>9</w:t>
      </w:r>
      <w:r w:rsidRPr="00E53153">
        <w:rPr>
          <w:rFonts w:ascii="Arial Narrow" w:eastAsia="Times New Roman" w:hAnsi="Arial Narrow" w:cs="Times New Roman"/>
          <w:color w:val="000000"/>
          <w:sz w:val="24"/>
          <w:szCs w:val="24"/>
          <w:shd w:val="clear" w:color="auto" w:fill="FFFFFF"/>
          <w:lang w:eastAsia="ru-RU"/>
        </w:rPr>
        <w:t>-</w:t>
      </w:r>
      <w:r w:rsidR="00DC3980" w:rsidRPr="00E53153">
        <w:rPr>
          <w:rFonts w:ascii="Arial Narrow" w:eastAsia="Times New Roman" w:hAnsi="Arial Narrow" w:cs="Times New Roman"/>
          <w:color w:val="000000"/>
          <w:sz w:val="24"/>
          <w:szCs w:val="24"/>
          <w:shd w:val="clear" w:color="auto" w:fill="FFFFFF"/>
          <w:lang w:eastAsia="ru-RU"/>
        </w:rPr>
        <w:t>1</w:t>
      </w:r>
      <w:r w:rsidR="00DC3980"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Земельный участок общей площадью </w:t>
      </w:r>
      <w:r w:rsidR="003E1A8B" w:rsidRPr="00E53153">
        <w:rPr>
          <w:rFonts w:ascii="Arial Narrow" w:eastAsia="Times New Roman" w:hAnsi="Arial Narrow" w:cs="Times New Roman"/>
          <w:color w:val="000000"/>
          <w:sz w:val="24"/>
          <w:szCs w:val="24"/>
          <w:lang w:eastAsia="ru-RU"/>
        </w:rPr>
        <w:t xml:space="preserve">4 067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bCs/>
          <w:iCs/>
          <w:color w:val="000000"/>
          <w:sz w:val="24"/>
          <w:szCs w:val="24"/>
          <w:lang w:eastAsia="ru-RU"/>
        </w:rPr>
        <w:t xml:space="preserve">кадастровый номер: </w:t>
      </w:r>
      <w:r w:rsidR="003E1A8B" w:rsidRPr="00E53153">
        <w:rPr>
          <w:rFonts w:ascii="Arial Narrow" w:eastAsia="Times New Roman" w:hAnsi="Arial Narrow" w:cs="Times New Roman"/>
          <w:bCs/>
          <w:iCs/>
          <w:color w:val="000000"/>
          <w:sz w:val="24"/>
          <w:szCs w:val="24"/>
          <w:lang w:eastAsia="ru-RU"/>
        </w:rPr>
        <w:t>16:45:020143:3049</w:t>
      </w:r>
      <w:r w:rsidRPr="00E53153">
        <w:rPr>
          <w:rFonts w:ascii="Arial Narrow" w:eastAsia="Times New Roman" w:hAnsi="Arial Narrow" w:cs="Times New Roman"/>
          <w:bCs/>
          <w:color w:val="000000"/>
          <w:sz w:val="24"/>
          <w:szCs w:val="24"/>
          <w:lang w:eastAsia="ru-RU"/>
        </w:rPr>
        <w:t>,</w:t>
      </w:r>
      <w:r w:rsidRPr="00E53153">
        <w:rPr>
          <w:rFonts w:ascii="Arial Narrow" w:eastAsia="Times New Roman" w:hAnsi="Arial Narrow" w:cs="Times New Roman"/>
          <w:color w:val="000000"/>
          <w:sz w:val="24"/>
          <w:szCs w:val="24"/>
          <w:lang w:eastAsia="ru-RU"/>
        </w:rPr>
        <w:t xml:space="preserve"> с разрешенным использованием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многоэтажная жилая застройка (высотная застройка),</w:t>
      </w:r>
      <w:r w:rsidR="00670A8C"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расположен по адресу: </w:t>
      </w:r>
      <w:r w:rsidR="003E1A8B" w:rsidRPr="00E53153">
        <w:rPr>
          <w:rFonts w:ascii="Arial Narrow" w:eastAsia="Times New Roman" w:hAnsi="Arial Narrow" w:cs="Times New Roman"/>
          <w:color w:val="000000"/>
          <w:sz w:val="24"/>
          <w:szCs w:val="24"/>
          <w:lang w:eastAsia="ru-RU"/>
        </w:rPr>
        <w:t xml:space="preserve">Республика Татарстан, город Альметьевск, ул. </w:t>
      </w:r>
      <w:proofErr w:type="spellStart"/>
      <w:r w:rsidR="003E1A8B" w:rsidRPr="00E53153">
        <w:rPr>
          <w:rFonts w:ascii="Arial Narrow" w:eastAsia="Times New Roman" w:hAnsi="Arial Narrow" w:cs="Times New Roman"/>
          <w:color w:val="000000"/>
          <w:sz w:val="24"/>
          <w:szCs w:val="24"/>
          <w:lang w:eastAsia="ru-RU"/>
        </w:rPr>
        <w:t>Гафиатуллина</w:t>
      </w:r>
      <w:proofErr w:type="spellEnd"/>
      <w:r w:rsidR="003E1A8B" w:rsidRPr="00E53153">
        <w:rPr>
          <w:rFonts w:ascii="Arial Narrow" w:eastAsia="Times New Roman" w:hAnsi="Arial Narrow" w:cs="Times New Roman"/>
          <w:color w:val="000000"/>
          <w:sz w:val="24"/>
          <w:szCs w:val="24"/>
          <w:lang w:eastAsia="ru-RU"/>
        </w:rPr>
        <w:t xml:space="preserve">, д. 62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
    <w:p w:rsidR="004D46EA" w:rsidRPr="003E4437" w:rsidRDefault="004D46EA" w:rsidP="008623AE">
      <w:pPr>
        <w:spacing w:after="0" w:line="240" w:lineRule="auto"/>
        <w:ind w:firstLine="709"/>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разрешения на строит</w:t>
      </w:r>
      <w:r w:rsidR="003E1A8B" w:rsidRPr="00E53153">
        <w:rPr>
          <w:rFonts w:ascii="Arial Narrow" w:eastAsia="Times New Roman" w:hAnsi="Arial Narrow" w:cs="Times New Roman"/>
          <w:color w:val="000000"/>
          <w:sz w:val="24"/>
          <w:szCs w:val="24"/>
          <w:lang w:eastAsia="ru-RU"/>
        </w:rPr>
        <w:t>ельство №16-9208101-35/с-2020</w:t>
      </w:r>
      <w:r w:rsidRPr="00E53153">
        <w:rPr>
          <w:rFonts w:ascii="Arial Narrow" w:eastAsia="Times New Roman" w:hAnsi="Arial Narrow" w:cs="Times New Roman"/>
          <w:color w:val="000000"/>
          <w:sz w:val="24"/>
          <w:szCs w:val="24"/>
          <w:lang w:eastAsia="ru-RU"/>
        </w:rPr>
        <w:t xml:space="preserve">, выданного Исполнительным комитетом муниципального образования </w:t>
      </w:r>
      <w:r w:rsidRPr="00E53153">
        <w:rPr>
          <w:rFonts w:ascii="Arial Narrow" w:eastAsia="Times New Roman" w:hAnsi="Arial Narrow" w:cs="Times"/>
          <w:color w:val="000000"/>
          <w:sz w:val="24"/>
          <w:szCs w:val="24"/>
          <w:lang w:eastAsia="ru-RU"/>
        </w:rPr>
        <w:t>«</w:t>
      </w:r>
      <w:proofErr w:type="spellStart"/>
      <w:r w:rsidRPr="00E53153">
        <w:rPr>
          <w:rFonts w:ascii="Arial Narrow" w:eastAsia="Times New Roman" w:hAnsi="Arial Narrow" w:cs="Times New Roman"/>
          <w:color w:val="000000"/>
          <w:sz w:val="24"/>
          <w:szCs w:val="24"/>
          <w:lang w:eastAsia="ru-RU"/>
        </w:rPr>
        <w:t>Альметьевский</w:t>
      </w:r>
      <w:proofErr w:type="spellEnd"/>
      <w:r w:rsidRPr="00E53153">
        <w:rPr>
          <w:rFonts w:ascii="Arial Narrow" w:eastAsia="Times New Roman" w:hAnsi="Arial Narrow" w:cs="Times New Roman"/>
          <w:color w:val="000000"/>
          <w:sz w:val="24"/>
          <w:szCs w:val="24"/>
          <w:lang w:eastAsia="ru-RU"/>
        </w:rPr>
        <w:t xml:space="preserve"> муниципальный район Республики Татарстан</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3E1A8B" w:rsidRPr="00E53153">
        <w:rPr>
          <w:rFonts w:ascii="Arial Narrow" w:eastAsia="Times New Roman" w:hAnsi="Arial Narrow" w:cs="Times New Roman"/>
          <w:color w:val="000000"/>
          <w:sz w:val="24"/>
          <w:szCs w:val="24"/>
          <w:lang w:eastAsia="ru-RU"/>
        </w:rPr>
        <w:t>25 мая 2020</w:t>
      </w:r>
      <w:r w:rsidRPr="00E53153">
        <w:rPr>
          <w:rFonts w:ascii="Arial Narrow" w:eastAsia="Times New Roman" w:hAnsi="Arial Narrow" w:cs="Times New Roman"/>
          <w:color w:val="000000"/>
          <w:sz w:val="24"/>
          <w:szCs w:val="24"/>
          <w:lang w:eastAsia="ru-RU"/>
        </w:rPr>
        <w:t>;</w:t>
      </w:r>
    </w:p>
    <w:p w:rsidR="004D46EA" w:rsidRPr="00C9236D" w:rsidRDefault="004D46EA" w:rsidP="008623AE">
      <w:pPr>
        <w:spacing w:after="0" w:line="240" w:lineRule="auto"/>
        <w:ind w:firstLine="709"/>
        <w:jc w:val="both"/>
        <w:rPr>
          <w:rFonts w:ascii="Arial Narrow" w:eastAsia="Times New Roman" w:hAnsi="Arial Narrow" w:cs="Times New Roman"/>
          <w:b/>
          <w:sz w:val="24"/>
          <w:szCs w:val="24"/>
          <w:lang w:eastAsia="ru-RU"/>
        </w:rPr>
      </w:pPr>
      <w:r w:rsidRPr="00A308AF">
        <w:rPr>
          <w:rFonts w:ascii="Arial Narrow" w:eastAsia="Times New Roman" w:hAnsi="Arial Narrow" w:cs="Times New Roman"/>
          <w:color w:val="000000"/>
          <w:sz w:val="24"/>
          <w:szCs w:val="24"/>
          <w:lang w:eastAsia="ru-RU"/>
        </w:rPr>
        <w:t>- проектной декларации, размещенной в сети Интернет по адресу</w:t>
      </w:r>
      <w:r w:rsidRPr="00A308AF">
        <w:rPr>
          <w:rFonts w:ascii="Arial Narrow" w:eastAsia="Times New Roman" w:hAnsi="Arial Narrow" w:cs="Times New Roman"/>
          <w:sz w:val="24"/>
          <w:szCs w:val="24"/>
          <w:lang w:eastAsia="ru-RU"/>
        </w:rPr>
        <w:t xml:space="preserve">: </w:t>
      </w:r>
      <w:hyperlink r:id="rId10" w:history="1">
        <w:r w:rsidR="00A308AF" w:rsidRPr="00A308AF">
          <w:rPr>
            <w:rStyle w:val="a4"/>
            <w:rFonts w:ascii="Arial Narrow" w:eastAsia="Times New Roman" w:hAnsi="Arial Narrow" w:cs="Times New Roman"/>
            <w:b/>
            <w:bCs/>
            <w:sz w:val="24"/>
            <w:szCs w:val="24"/>
            <w:lang w:eastAsia="ru-RU"/>
          </w:rPr>
          <w:t>www.</w:t>
        </w:r>
        <w:r w:rsidR="00A308AF" w:rsidRPr="00A308AF">
          <w:rPr>
            <w:rStyle w:val="a4"/>
            <w:rFonts w:ascii="Arial Narrow" w:eastAsia="Times New Roman" w:hAnsi="Arial Narrow" w:cs="Times New Roman"/>
            <w:b/>
            <w:bCs/>
            <w:sz w:val="24"/>
            <w:szCs w:val="24"/>
            <w:lang w:val="en-US" w:eastAsia="ru-RU"/>
          </w:rPr>
          <w:t>olympic</w:t>
        </w:r>
        <w:r w:rsidR="00A308AF" w:rsidRPr="00A308AF">
          <w:rPr>
            <w:rStyle w:val="a4"/>
            <w:rFonts w:ascii="Arial Narrow" w:eastAsia="Times New Roman" w:hAnsi="Arial Narrow" w:cs="Times New Roman"/>
            <w:b/>
            <w:bCs/>
            <w:sz w:val="24"/>
            <w:szCs w:val="24"/>
            <w:lang w:eastAsia="ru-RU"/>
          </w:rPr>
          <w:t>-</w:t>
        </w:r>
        <w:r w:rsidR="00A308AF" w:rsidRPr="00A308AF">
          <w:rPr>
            <w:rStyle w:val="a4"/>
            <w:rFonts w:ascii="Arial Narrow" w:eastAsia="Times New Roman" w:hAnsi="Arial Narrow" w:cs="Times New Roman"/>
            <w:b/>
            <w:bCs/>
            <w:sz w:val="24"/>
            <w:szCs w:val="24"/>
            <w:lang w:val="en-US" w:eastAsia="ru-RU"/>
          </w:rPr>
          <w:t>life</w:t>
        </w:r>
        <w:r w:rsidR="00A308AF" w:rsidRPr="00A308AF">
          <w:rPr>
            <w:rStyle w:val="a4"/>
            <w:rFonts w:ascii="Arial Narrow" w:eastAsia="Times New Roman" w:hAnsi="Arial Narrow" w:cs="Times New Roman"/>
            <w:b/>
            <w:bCs/>
            <w:sz w:val="24"/>
            <w:szCs w:val="24"/>
            <w:lang w:eastAsia="ru-RU"/>
          </w:rPr>
          <w:t>.</w:t>
        </w:r>
        <w:proofErr w:type="spellStart"/>
        <w:r w:rsidR="00A308AF" w:rsidRPr="00A308AF">
          <w:rPr>
            <w:rStyle w:val="a4"/>
            <w:rFonts w:ascii="Arial Narrow" w:eastAsia="Times New Roman" w:hAnsi="Arial Narrow" w:cs="Times New Roman"/>
            <w:b/>
            <w:bCs/>
            <w:sz w:val="24"/>
            <w:szCs w:val="24"/>
            <w:lang w:eastAsia="ru-RU"/>
          </w:rPr>
          <w:t>ru</w:t>
        </w:r>
        <w:proofErr w:type="spellEnd"/>
      </w:hyperlink>
      <w:r w:rsidRPr="00A308AF">
        <w:rPr>
          <w:rFonts w:ascii="Arial Narrow" w:eastAsia="Times New Roman" w:hAnsi="Arial Narrow" w:cs="Times New Roman"/>
          <w:bCs/>
          <w:sz w:val="24"/>
          <w:szCs w:val="24"/>
          <w:lang w:eastAsia="ru-RU"/>
        </w:rPr>
        <w:t xml:space="preserve">, а также на сайте </w:t>
      </w:r>
      <w:proofErr w:type="spellStart"/>
      <w:r w:rsidRPr="00A308AF">
        <w:rPr>
          <w:rFonts w:ascii="Arial Narrow" w:eastAsia="Times New Roman" w:hAnsi="Arial Narrow" w:cs="Times New Roman"/>
          <w:bCs/>
          <w:sz w:val="24"/>
          <w:szCs w:val="24"/>
          <w:lang w:eastAsia="ru-RU"/>
        </w:rPr>
        <w:t>наш</w:t>
      </w:r>
      <w:proofErr w:type="gramStart"/>
      <w:r w:rsidRPr="00A308AF">
        <w:rPr>
          <w:rFonts w:ascii="Arial Narrow" w:eastAsia="Times New Roman" w:hAnsi="Arial Narrow" w:cs="Times New Roman"/>
          <w:bCs/>
          <w:sz w:val="24"/>
          <w:szCs w:val="24"/>
          <w:lang w:eastAsia="ru-RU"/>
        </w:rPr>
        <w:t>.д</w:t>
      </w:r>
      <w:proofErr w:type="gramEnd"/>
      <w:r w:rsidRPr="00A308AF">
        <w:rPr>
          <w:rFonts w:ascii="Arial Narrow" w:eastAsia="Times New Roman" w:hAnsi="Arial Narrow" w:cs="Times New Roman"/>
          <w:bCs/>
          <w:sz w:val="24"/>
          <w:szCs w:val="24"/>
          <w:lang w:eastAsia="ru-RU"/>
        </w:rPr>
        <w:t>ом.рф</w:t>
      </w:r>
      <w:proofErr w:type="spellEnd"/>
      <w:r w:rsidRPr="00A308AF">
        <w:rPr>
          <w:rFonts w:ascii="Arial Narrow" w:eastAsia="Times New Roman" w:hAnsi="Arial Narrow" w:cs="Times New Roman"/>
          <w:bCs/>
          <w:sz w:val="24"/>
          <w:szCs w:val="24"/>
          <w:lang w:eastAsia="ru-RU"/>
        </w:rPr>
        <w:t>.</w:t>
      </w:r>
    </w:p>
    <w:p w:rsidR="004D46EA" w:rsidRPr="003E4437" w:rsidRDefault="004D46EA" w:rsidP="008623AE">
      <w:pPr>
        <w:spacing w:after="0" w:line="240" w:lineRule="auto"/>
        <w:ind w:firstLine="70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необходимости вышеуказанная документация может уточняться, дополняться и/или продлеваться в ходе строительства Многоквартирного дома,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2.4. </w:t>
      </w:r>
      <w:proofErr w:type="gramStart"/>
      <w:r w:rsidRPr="003E4437">
        <w:rPr>
          <w:rFonts w:ascii="Arial Narrow" w:eastAsia="Times New Roman" w:hAnsi="Arial Narrow" w:cs="Times New Roman"/>
          <w:color w:val="000000"/>
          <w:sz w:val="24"/>
          <w:szCs w:val="24"/>
          <w:lang w:eastAsia="ru-RU"/>
        </w:rPr>
        <w:t xml:space="preserve">До подписания настоящего Договора Участник долевого строительства ознакомился с документацией, указанной в п. 2.3. настоящего Договора, относящейся к строящемуся Застройщиком Многоквартирному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в информационно-телекоммуникационной сети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Интернет</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на </w:t>
      </w:r>
      <w:r w:rsidRPr="00A308AF">
        <w:rPr>
          <w:rFonts w:ascii="Arial Narrow" w:eastAsia="Times New Roman" w:hAnsi="Arial Narrow" w:cs="Times New Roman"/>
          <w:color w:val="000000"/>
          <w:sz w:val="24"/>
          <w:szCs w:val="24"/>
          <w:lang w:eastAsia="ru-RU"/>
        </w:rPr>
        <w:t xml:space="preserve">сайте </w:t>
      </w:r>
      <w:hyperlink r:id="rId11" w:history="1">
        <w:r w:rsidR="00A308AF" w:rsidRPr="00A308AF">
          <w:rPr>
            <w:rStyle w:val="a4"/>
            <w:rFonts w:ascii="Arial Narrow" w:eastAsia="Times New Roman" w:hAnsi="Arial Narrow" w:cs="Times New Roman"/>
            <w:b/>
            <w:bCs/>
            <w:color w:val="auto"/>
            <w:sz w:val="24"/>
            <w:szCs w:val="24"/>
            <w:u w:val="none"/>
            <w:lang w:eastAsia="ru-RU"/>
          </w:rPr>
          <w:t>www.</w:t>
        </w:r>
        <w:r w:rsidR="00A308AF" w:rsidRPr="00A308AF">
          <w:rPr>
            <w:rStyle w:val="a4"/>
            <w:rFonts w:ascii="Arial Narrow" w:eastAsia="Times New Roman" w:hAnsi="Arial Narrow" w:cs="Times New Roman"/>
            <w:b/>
            <w:bCs/>
            <w:color w:val="auto"/>
            <w:sz w:val="24"/>
            <w:szCs w:val="24"/>
            <w:u w:val="none"/>
            <w:lang w:val="en-US" w:eastAsia="ru-RU"/>
          </w:rPr>
          <w:t>olympic</w:t>
        </w:r>
        <w:r w:rsidR="00A308AF" w:rsidRPr="00A308AF">
          <w:rPr>
            <w:rStyle w:val="a4"/>
            <w:rFonts w:ascii="Arial Narrow" w:eastAsia="Times New Roman" w:hAnsi="Arial Narrow" w:cs="Times New Roman"/>
            <w:b/>
            <w:bCs/>
            <w:color w:val="auto"/>
            <w:sz w:val="24"/>
            <w:szCs w:val="24"/>
            <w:u w:val="none"/>
            <w:lang w:eastAsia="ru-RU"/>
          </w:rPr>
          <w:t>-</w:t>
        </w:r>
        <w:r w:rsidR="00A308AF" w:rsidRPr="00A308AF">
          <w:rPr>
            <w:rStyle w:val="a4"/>
            <w:rFonts w:ascii="Arial Narrow" w:eastAsia="Times New Roman" w:hAnsi="Arial Narrow" w:cs="Times New Roman"/>
            <w:b/>
            <w:bCs/>
            <w:color w:val="auto"/>
            <w:sz w:val="24"/>
            <w:szCs w:val="24"/>
            <w:u w:val="none"/>
            <w:lang w:val="en-US" w:eastAsia="ru-RU"/>
          </w:rPr>
          <w:t>life</w:t>
        </w:r>
        <w:r w:rsidR="00A308AF" w:rsidRPr="00A308AF">
          <w:rPr>
            <w:rStyle w:val="a4"/>
            <w:rFonts w:ascii="Arial Narrow" w:eastAsia="Times New Roman" w:hAnsi="Arial Narrow" w:cs="Times New Roman"/>
            <w:b/>
            <w:bCs/>
            <w:color w:val="auto"/>
            <w:sz w:val="24"/>
            <w:szCs w:val="24"/>
            <w:u w:val="none"/>
            <w:lang w:eastAsia="ru-RU"/>
          </w:rPr>
          <w:t>.</w:t>
        </w:r>
        <w:proofErr w:type="spellStart"/>
        <w:r w:rsidR="00A308AF" w:rsidRPr="00A308AF">
          <w:rPr>
            <w:rStyle w:val="a4"/>
            <w:rFonts w:ascii="Arial Narrow" w:eastAsia="Times New Roman" w:hAnsi="Arial Narrow" w:cs="Times New Roman"/>
            <w:b/>
            <w:bCs/>
            <w:color w:val="auto"/>
            <w:sz w:val="24"/>
            <w:szCs w:val="24"/>
            <w:u w:val="none"/>
            <w:lang w:eastAsia="ru-RU"/>
          </w:rPr>
          <w:t>ru</w:t>
        </w:r>
        <w:proofErr w:type="spellEnd"/>
      </w:hyperlink>
      <w:r w:rsidRPr="00A308AF">
        <w:rPr>
          <w:rFonts w:ascii="Arial Narrow" w:eastAsia="Times New Roman" w:hAnsi="Arial Narrow" w:cs="Times New Roman"/>
          <w:b/>
          <w:bCs/>
          <w:color w:val="000000"/>
          <w:sz w:val="24"/>
          <w:szCs w:val="24"/>
          <w:u w:val="single"/>
          <w:lang w:eastAsia="ru-RU"/>
        </w:rPr>
        <w:t>.</w:t>
      </w:r>
      <w:r w:rsidRPr="00A308AF">
        <w:rPr>
          <w:rFonts w:ascii="Arial Narrow" w:eastAsia="Times New Roman" w:hAnsi="Arial Narrow" w:cs="Times New Roman"/>
          <w:color w:val="000000"/>
          <w:sz w:val="24"/>
          <w:szCs w:val="24"/>
          <w:lang w:eastAsia="ru-RU"/>
        </w:rPr>
        <w:t xml:space="preserve"> Участнику</w:t>
      </w:r>
      <w:r w:rsidRPr="003E4437">
        <w:rPr>
          <w:rFonts w:ascii="Arial Narrow" w:eastAsia="Times New Roman" w:hAnsi="Arial Narrow" w:cs="Times New Roman"/>
          <w:color w:val="000000"/>
          <w:sz w:val="24"/>
          <w:szCs w:val="24"/>
          <w:lang w:eastAsia="ru-RU"/>
        </w:rPr>
        <w:t xml:space="preserve"> долевого строительства</w:t>
      </w:r>
      <w:r w:rsidR="00F51B62"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понятно содержание данных документов.</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2.5. Договор подлежит государственной регистрации и считается заключенным с момента такой регистрации. Расходы на государственную регистрацию Стороны настоящего Договора несут в размере и в порядке, установленном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3. </w:t>
      </w:r>
      <w:r w:rsidRPr="006F426A">
        <w:rPr>
          <w:rFonts w:ascii="Arial Narrow" w:eastAsia="Times New Roman" w:hAnsi="Arial Narrow" w:cs="Times New Roman"/>
          <w:bCs/>
          <w:color w:val="000000"/>
          <w:sz w:val="24"/>
          <w:szCs w:val="24"/>
          <w:lang w:eastAsia="ru-RU"/>
        </w:rPr>
        <w:t>СРОКИ ПЕРЕДАЧИ ОБЪЕКТА И ЗАВЕРШЕНИЯ СТРОИТЕЛЬСТВА</w:t>
      </w:r>
    </w:p>
    <w:p w:rsidR="000A68DA" w:rsidRPr="004418B4" w:rsidRDefault="000A68DA" w:rsidP="000A68DA">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3.1. Строительство Объекта долевого строительства будет завершено в срок до 25 ноября 2022.</w:t>
      </w:r>
      <w:r w:rsidRPr="004418B4">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Застройщик имеет право выполнить обязательства досрочно.</w:t>
      </w:r>
    </w:p>
    <w:p w:rsidR="000A68DA" w:rsidRDefault="000A68DA" w:rsidP="000A68DA">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3.2. Застройщик обязуется передать Объект Участнику долевого строительства </w:t>
      </w:r>
      <w:r>
        <w:rPr>
          <w:rFonts w:ascii="Arial Narrow" w:eastAsia="Times New Roman" w:hAnsi="Arial Narrow" w:cs="Times New Roman"/>
          <w:color w:val="000000"/>
          <w:sz w:val="24"/>
          <w:szCs w:val="24"/>
          <w:lang w:eastAsia="ru-RU"/>
        </w:rPr>
        <w:t xml:space="preserve">не позднее 25 мая 2023. </w:t>
      </w:r>
      <w:r w:rsidRPr="00E53153">
        <w:rPr>
          <w:rFonts w:ascii="Arial Narrow" w:eastAsia="Times New Roman" w:hAnsi="Arial Narrow" w:cs="Times New Roman"/>
          <w:color w:val="000000"/>
          <w:sz w:val="24"/>
          <w:szCs w:val="24"/>
          <w:lang w:eastAsia="ru-RU"/>
        </w:rPr>
        <w:t xml:space="preserve">Застройщик имеет право </w:t>
      </w:r>
      <w:r>
        <w:rPr>
          <w:rFonts w:ascii="Arial Narrow" w:eastAsia="Times New Roman" w:hAnsi="Arial Narrow" w:cs="Times New Roman"/>
          <w:color w:val="000000"/>
          <w:sz w:val="24"/>
          <w:szCs w:val="24"/>
          <w:lang w:eastAsia="ru-RU"/>
        </w:rPr>
        <w:t>передать объект досрочно без заключения дополнительного соглашения к настоящему договору.</w:t>
      </w:r>
    </w:p>
    <w:p w:rsidR="000A68DA" w:rsidRPr="003E4437" w:rsidRDefault="000A68DA" w:rsidP="000A68DA">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3.3. Стороны могут заключить дополнительные соглашения об изменении сроков передачи Объекта и завершения строительства Объекта долевого строительства, которые будут являться неотъемлемой частью настоящего договора.</w:t>
      </w:r>
    </w:p>
    <w:p w:rsidR="000A68DA" w:rsidRPr="003E4437" w:rsidRDefault="000A68DA" w:rsidP="000A68DA">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3.4. В случае задержки платежей, нарушения Участником долевого строительства п. 4.1. настоящего договора, если строительство Объекта долевого строительства не может быть завершено в срок, установленный настоящим договором, срок передачи Объекта долевого </w:t>
      </w:r>
      <w:r w:rsidRPr="003E4437">
        <w:rPr>
          <w:rFonts w:ascii="Arial Narrow" w:eastAsia="Times New Roman" w:hAnsi="Arial Narrow" w:cs="Times New Roman"/>
          <w:color w:val="000000"/>
          <w:sz w:val="24"/>
          <w:szCs w:val="24"/>
          <w:lang w:eastAsia="ru-RU"/>
        </w:rPr>
        <w:lastRenderedPageBreak/>
        <w:t>строительства и срок завершения строительства Объекта долевого строительства могут быть изменены.</w:t>
      </w:r>
    </w:p>
    <w:p w:rsidR="000A68DA" w:rsidRPr="003E4437" w:rsidRDefault="000A68DA" w:rsidP="000A68DA">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3.5. Застройщик обязан направить Участнику долевого строительства соответствующую информацию и предложение об изменении договора не позднее, чем за два месяца до истечения срока завершения строительства.</w:t>
      </w:r>
    </w:p>
    <w:p w:rsidR="000A68DA" w:rsidRPr="003E4437" w:rsidRDefault="000A68DA" w:rsidP="000A68DA">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3.6. В случае нарушения установленного настоящим договором срока передачи Объекта долевого строительства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указанная неустойка (пени) уплачивается Застройщиком в двойном размере.</w:t>
      </w:r>
    </w:p>
    <w:p w:rsidR="006F426A" w:rsidRP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4. </w:t>
      </w:r>
      <w:r w:rsidRPr="006F426A">
        <w:rPr>
          <w:rFonts w:ascii="Arial Narrow" w:eastAsia="Times New Roman" w:hAnsi="Arial Narrow" w:cs="Times New Roman"/>
          <w:bCs/>
          <w:color w:val="000000"/>
          <w:sz w:val="24"/>
          <w:szCs w:val="24"/>
          <w:lang w:eastAsia="ru-RU"/>
        </w:rPr>
        <w:t>ЦЕНА ДОГОВОРА И ПОРЯДОК РАСЧЕТОВ</w:t>
      </w:r>
    </w:p>
    <w:p w:rsidR="009C526D" w:rsidRDefault="005723C7" w:rsidP="009C526D">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t xml:space="preserve">4.1. </w:t>
      </w:r>
      <w:proofErr w:type="gramStart"/>
      <w:r w:rsidRPr="003E4437">
        <w:rPr>
          <w:rFonts w:ascii="Arial Narrow" w:eastAsia="Times New Roman" w:hAnsi="Arial Narrow" w:cs="Times New Roman"/>
          <w:color w:val="000000"/>
          <w:sz w:val="24"/>
          <w:szCs w:val="24"/>
          <w:lang w:eastAsia="ru-RU"/>
        </w:rPr>
        <w:t xml:space="preserve">Цена Договора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определяется как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w:t>
      </w:r>
      <w:r>
        <w:rPr>
          <w:rFonts w:ascii="Arial Narrow" w:eastAsia="Times New Roman" w:hAnsi="Arial Narrow" w:cs="Times New Roman"/>
          <w:color w:val="000000"/>
          <w:sz w:val="24"/>
          <w:szCs w:val="24"/>
          <w:lang w:eastAsia="ru-RU"/>
        </w:rPr>
        <w:t>и</w:t>
      </w:r>
      <w:r w:rsidRPr="007936AB">
        <w:rPr>
          <w:rFonts w:ascii="Arial Narrow" w:eastAsia="Times New Roman" w:hAnsi="Arial Narrow" w:cs="Times New Roman"/>
          <w:color w:val="000000"/>
          <w:sz w:val="24"/>
          <w:szCs w:val="24"/>
          <w:lang w:eastAsia="ru-RU"/>
        </w:rPr>
        <w:t xml:space="preserve"> </w:t>
      </w:r>
      <w:r w:rsidR="009C526D" w:rsidRPr="007936AB">
        <w:rPr>
          <w:rFonts w:ascii="Arial Narrow" w:eastAsia="Times New Roman" w:hAnsi="Arial Narrow" w:cs="Times New Roman"/>
          <w:color w:val="000000"/>
          <w:sz w:val="24"/>
          <w:szCs w:val="24"/>
          <w:lang w:eastAsia="ru-RU"/>
        </w:rPr>
        <w:t xml:space="preserve">составляет </w:t>
      </w:r>
      <w:r w:rsidR="009C526D" w:rsidRPr="007936AB">
        <w:rPr>
          <w:rFonts w:ascii="Arial Narrow" w:eastAsia="Times New Roman" w:hAnsi="Arial Narrow" w:cs="Times New Roman"/>
          <w:b/>
          <w:bCs/>
          <w:color w:val="000000"/>
          <w:sz w:val="24"/>
          <w:szCs w:val="24"/>
          <w:lang w:eastAsia="ru-RU"/>
        </w:rPr>
        <w:t>{{</w:t>
      </w:r>
      <w:proofErr w:type="spellStart"/>
      <w:r w:rsidR="009C526D" w:rsidRPr="007936AB">
        <w:rPr>
          <w:rFonts w:ascii="Arial Narrow" w:eastAsia="Times New Roman" w:hAnsi="Arial Narrow" w:cs="Times New Roman"/>
          <w:b/>
          <w:bCs/>
          <w:color w:val="000000"/>
          <w:sz w:val="24"/>
          <w:szCs w:val="24"/>
          <w:lang w:eastAsia="ru-RU"/>
        </w:rPr>
        <w:t>ld-price</w:t>
      </w:r>
      <w:proofErr w:type="spellEnd"/>
      <w:r w:rsidR="009C526D" w:rsidRPr="007936AB">
        <w:rPr>
          <w:rFonts w:ascii="Arial Narrow" w:eastAsia="Times New Roman" w:hAnsi="Arial Narrow" w:cs="Times New Roman"/>
          <w:b/>
          <w:bCs/>
          <w:color w:val="000000"/>
          <w:sz w:val="24"/>
          <w:szCs w:val="24"/>
          <w:lang w:eastAsia="ru-RU"/>
        </w:rPr>
        <w:t>-$</w:t>
      </w:r>
      <w:r w:rsidR="009C526D" w:rsidRPr="00CC26E8">
        <w:rPr>
          <w:rFonts w:ascii="Arial Narrow" w:eastAsia="Times New Roman" w:hAnsi="Arial Narrow" w:cs="Times New Roman"/>
          <w:b/>
          <w:bCs/>
          <w:color w:val="000000"/>
          <w:sz w:val="24"/>
          <w:szCs w:val="24"/>
          <w:lang w:eastAsia="ru-RU"/>
        </w:rPr>
        <w:t>-</w:t>
      </w:r>
      <w:proofErr w:type="spellStart"/>
      <w:r w:rsidR="009C526D" w:rsidRPr="00CC26E8">
        <w:rPr>
          <w:rFonts w:ascii="Arial Narrow" w:eastAsia="Times New Roman" w:hAnsi="Arial Narrow" w:cs="Times New Roman"/>
          <w:b/>
          <w:bCs/>
          <w:color w:val="000000"/>
          <w:sz w:val="24"/>
          <w:szCs w:val="24"/>
          <w:lang w:eastAsia="ru-RU"/>
        </w:rPr>
        <w:t>beautify_number-not_require</w:t>
      </w:r>
      <w:proofErr w:type="spellEnd"/>
      <w:r w:rsidR="009C526D" w:rsidRPr="007936AB">
        <w:rPr>
          <w:rFonts w:ascii="Arial Narrow" w:eastAsia="Times New Roman" w:hAnsi="Arial Narrow" w:cs="Times New Roman"/>
          <w:b/>
          <w:bCs/>
          <w:color w:val="000000"/>
          <w:sz w:val="24"/>
          <w:szCs w:val="24"/>
          <w:lang w:eastAsia="ru-RU"/>
        </w:rPr>
        <w:t>}} ({{</w:t>
      </w:r>
      <w:proofErr w:type="spellStart"/>
      <w:r w:rsidR="009C526D" w:rsidRPr="007936AB">
        <w:rPr>
          <w:rFonts w:ascii="Arial Narrow" w:eastAsia="Times New Roman" w:hAnsi="Arial Narrow" w:cs="Times New Roman"/>
          <w:b/>
          <w:bCs/>
          <w:color w:val="000000"/>
          <w:sz w:val="24"/>
          <w:szCs w:val="24"/>
          <w:lang w:eastAsia="ru-RU"/>
        </w:rPr>
        <w:t>ld-price</w:t>
      </w:r>
      <w:proofErr w:type="spellEnd"/>
      <w:r w:rsidR="009C526D" w:rsidRPr="007936AB">
        <w:rPr>
          <w:rFonts w:ascii="Arial Narrow" w:eastAsia="Times New Roman" w:hAnsi="Arial Narrow" w:cs="Times New Roman"/>
          <w:b/>
          <w:bCs/>
          <w:color w:val="000000"/>
          <w:sz w:val="24"/>
          <w:szCs w:val="24"/>
          <w:lang w:eastAsia="ru-RU"/>
        </w:rPr>
        <w:t>-$-</w:t>
      </w:r>
      <w:proofErr w:type="spellStart"/>
      <w:r w:rsidR="009C526D">
        <w:rPr>
          <w:rFonts w:ascii="Arial Narrow" w:eastAsia="Times New Roman" w:hAnsi="Arial Narrow" w:cs="Times New Roman"/>
          <w:b/>
          <w:bCs/>
          <w:color w:val="000000"/>
          <w:sz w:val="24"/>
          <w:szCs w:val="24"/>
          <w:lang w:eastAsia="ru-RU"/>
        </w:rPr>
        <w:t>currency_to_word</w:t>
      </w:r>
      <w:proofErr w:type="spellEnd"/>
      <w:r w:rsidR="009C526D">
        <w:rPr>
          <w:rFonts w:ascii="Arial Narrow" w:eastAsia="Times New Roman" w:hAnsi="Arial Narrow" w:cs="Times New Roman"/>
          <w:b/>
          <w:bCs/>
          <w:color w:val="000000"/>
          <w:sz w:val="24"/>
          <w:szCs w:val="24"/>
          <w:lang w:eastAsia="ru-RU"/>
        </w:rPr>
        <w:t xml:space="preserve">}}) </w:t>
      </w:r>
      <w:r w:rsidR="009C526D" w:rsidRPr="007936AB">
        <w:rPr>
          <w:rFonts w:ascii="Arial Narrow" w:eastAsia="Times New Roman" w:hAnsi="Arial Narrow" w:cs="Times New Roman"/>
          <w:bCs/>
          <w:color w:val="000000"/>
          <w:sz w:val="24"/>
          <w:szCs w:val="24"/>
          <w:lang w:eastAsia="ru-RU"/>
        </w:rPr>
        <w:t>из расчета</w:t>
      </w:r>
      <w:r w:rsidR="009C526D" w:rsidRPr="007936AB">
        <w:rPr>
          <w:rFonts w:ascii="Arial Narrow" w:eastAsia="Times New Roman" w:hAnsi="Arial Narrow" w:cs="Times New Roman"/>
          <w:b/>
          <w:bCs/>
          <w:color w:val="000000"/>
          <w:sz w:val="24"/>
          <w:szCs w:val="24"/>
          <w:lang w:eastAsia="ru-RU"/>
        </w:rPr>
        <w:t xml:space="preserve"> </w:t>
      </w:r>
      <w:r w:rsidR="009C526D" w:rsidRPr="00BA169F">
        <w:rPr>
          <w:rFonts w:ascii="Arial Narrow" w:eastAsia="Times New Roman" w:hAnsi="Arial Narrow" w:cs="Times New Roman"/>
          <w:b/>
          <w:bCs/>
          <w:color w:val="000000"/>
          <w:sz w:val="24"/>
          <w:szCs w:val="24"/>
          <w:lang w:eastAsia="ru-RU"/>
        </w:rPr>
        <w:t>{{ld-cena_za_m2,_rub-235517-beautify_number-not_require}} ({{ld-cena_za_m2,_rub-235517-</w:t>
      </w:r>
      <w:r w:rsidR="009C526D">
        <w:rPr>
          <w:rFonts w:ascii="Arial Narrow" w:eastAsia="Times New Roman" w:hAnsi="Arial Narrow" w:cs="Times New Roman"/>
          <w:b/>
          <w:bCs/>
          <w:color w:val="000000"/>
          <w:sz w:val="24"/>
          <w:szCs w:val="24"/>
          <w:lang w:eastAsia="ru-RU"/>
        </w:rPr>
        <w:t>currency_to_word</w:t>
      </w:r>
      <w:r w:rsidR="009C526D" w:rsidRPr="00BA169F">
        <w:rPr>
          <w:rFonts w:ascii="Arial Narrow" w:eastAsia="Times New Roman" w:hAnsi="Arial Narrow" w:cs="Times New Roman"/>
          <w:b/>
          <w:bCs/>
          <w:color w:val="000000"/>
          <w:sz w:val="24"/>
          <w:szCs w:val="24"/>
          <w:lang w:eastAsia="ru-RU"/>
        </w:rPr>
        <w:t>}})</w:t>
      </w:r>
      <w:r w:rsidR="009C526D" w:rsidRPr="00CD6960">
        <w:rPr>
          <w:rFonts w:ascii="Arial Narrow" w:eastAsia="Times New Roman" w:hAnsi="Arial Narrow" w:cs="Times New Roman"/>
          <w:b/>
          <w:bCs/>
          <w:color w:val="000000"/>
          <w:sz w:val="24"/>
          <w:szCs w:val="24"/>
          <w:lang w:eastAsia="ru-RU"/>
        </w:rPr>
        <w:t xml:space="preserve"> </w:t>
      </w:r>
      <w:r w:rsidR="009C526D" w:rsidRPr="003E4437">
        <w:rPr>
          <w:rFonts w:ascii="Arial Narrow" w:eastAsia="Times New Roman" w:hAnsi="Arial Narrow" w:cs="Times New Roman"/>
          <w:color w:val="000000"/>
          <w:sz w:val="24"/>
          <w:szCs w:val="24"/>
          <w:lang w:eastAsia="ru-RU"/>
        </w:rPr>
        <w:t>– стоимости за один квадратный метр площади Объекта долевого строительства.</w:t>
      </w:r>
      <w:proofErr w:type="gramEnd"/>
    </w:p>
    <w:p w:rsidR="004D46EA" w:rsidRPr="003E4437" w:rsidRDefault="004D46EA" w:rsidP="009C526D">
      <w:pPr>
        <w:spacing w:after="0" w:line="240" w:lineRule="auto"/>
        <w:ind w:firstLine="567"/>
        <w:jc w:val="both"/>
        <w:textAlignment w:val="baseline"/>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4.2. Цена Договора может быть изменена по соглашению сторон. Цена договора подлежит изменению в обязательном порядке, в случаях, предусмотренных п.п.4.3.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 Цена Договора может быть изменена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следующих случаях:</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4.3.1. внесения изменений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дополнений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проектную документацию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изменениями действующего законодательства Российской Федерации;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4.3.2. корректировки площади жилого помещения, входящего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1 кв. м;</w:t>
      </w:r>
    </w:p>
    <w:p w:rsidR="006F426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4.3.3. внесения изменений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согласию Сторон.</w:t>
      </w:r>
    </w:p>
    <w:p w:rsidR="005723C7" w:rsidRPr="007B5118" w:rsidRDefault="00546772" w:rsidP="005723C7">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color w:val="000000"/>
          <w:sz w:val="24"/>
          <w:szCs w:val="24"/>
          <w:lang w:eastAsia="ru-RU"/>
        </w:rPr>
        <w:t>4.4.</w:t>
      </w:r>
      <w:r w:rsidR="0065729B" w:rsidRPr="009C526D">
        <w:rPr>
          <w:rFonts w:ascii="Arial Narrow" w:eastAsia="Times New Roman" w:hAnsi="Arial Narrow" w:cs="Times New Roman"/>
          <w:color w:val="000000"/>
          <w:sz w:val="24"/>
          <w:szCs w:val="24"/>
          <w:lang w:eastAsia="ru-RU"/>
        </w:rPr>
        <w:t xml:space="preserve"> </w:t>
      </w:r>
      <w:r w:rsidR="005723C7" w:rsidRPr="009C526D">
        <w:rPr>
          <w:rFonts w:ascii="Arial Narrow" w:eastAsia="Times New Roman" w:hAnsi="Arial Narrow" w:cs="Times New Roman"/>
          <w:color w:val="000000"/>
          <w:sz w:val="24"/>
          <w:szCs w:val="24"/>
          <w:lang w:eastAsia="ru-RU"/>
        </w:rPr>
        <w:t>Оплата Участником долевого строительства Цены Договора производится в российских рублях на день платежа в</w:t>
      </w:r>
      <w:r w:rsidR="005723C7" w:rsidRPr="009C526D">
        <w:rPr>
          <w:rFonts w:ascii="Arial Narrow" w:eastAsia="Times New Roman" w:hAnsi="Arial Narrow" w:cs="Times"/>
          <w:color w:val="000000"/>
          <w:sz w:val="24"/>
          <w:szCs w:val="24"/>
          <w:lang w:eastAsia="ru-RU"/>
        </w:rPr>
        <w:t> </w:t>
      </w:r>
      <w:r w:rsidR="005723C7" w:rsidRPr="009C526D">
        <w:rPr>
          <w:rFonts w:ascii="Arial Narrow" w:eastAsia="Times New Roman" w:hAnsi="Arial Narrow" w:cs="Times New Roman"/>
          <w:color w:val="000000"/>
          <w:sz w:val="24"/>
          <w:szCs w:val="24"/>
          <w:lang w:eastAsia="ru-RU"/>
        </w:rPr>
        <w:t>размере Цены Договора, указанной в п. 4.1. настоящего Договора, путем перечисления</w:t>
      </w:r>
      <w:r w:rsidR="005723C7" w:rsidRPr="009C526D">
        <w:rPr>
          <w:rFonts w:ascii="Arial Narrow" w:eastAsia="Times New Roman" w:hAnsi="Arial Narrow" w:cs="Times"/>
          <w:color w:val="000000"/>
          <w:sz w:val="24"/>
          <w:szCs w:val="24"/>
          <w:lang w:eastAsia="ru-RU"/>
        </w:rPr>
        <w:t> </w:t>
      </w:r>
      <w:r w:rsidR="005723C7" w:rsidRPr="009C526D">
        <w:rPr>
          <w:rFonts w:ascii="Arial Narrow" w:eastAsia="Times New Roman" w:hAnsi="Arial Narrow" w:cs="Times New Roman"/>
          <w:color w:val="000000"/>
          <w:sz w:val="24"/>
          <w:szCs w:val="24"/>
          <w:lang w:eastAsia="ru-RU"/>
        </w:rPr>
        <w:t xml:space="preserve">на счет </w:t>
      </w:r>
      <w:proofErr w:type="spellStart"/>
      <w:r w:rsidR="005723C7" w:rsidRPr="009C526D">
        <w:rPr>
          <w:rFonts w:ascii="Arial Narrow" w:eastAsia="Times New Roman" w:hAnsi="Arial Narrow" w:cs="Times New Roman"/>
          <w:color w:val="000000"/>
          <w:sz w:val="24"/>
          <w:szCs w:val="24"/>
          <w:lang w:eastAsia="ru-RU"/>
        </w:rPr>
        <w:t>эскроу</w:t>
      </w:r>
      <w:proofErr w:type="spellEnd"/>
      <w:r w:rsidR="005723C7" w:rsidRPr="009C526D">
        <w:rPr>
          <w:rFonts w:ascii="Arial Narrow" w:eastAsia="Times New Roman" w:hAnsi="Arial Narrow" w:cs="Times New Roman"/>
          <w:color w:val="000000"/>
          <w:sz w:val="24"/>
          <w:szCs w:val="24"/>
          <w:lang w:eastAsia="ru-RU"/>
        </w:rPr>
        <w:t xml:space="preserve">, открытый Участником долевого строительства в уполномоченном банке Застройщика согласно </w:t>
      </w:r>
      <w:r w:rsidR="005E5133" w:rsidRPr="009C526D">
        <w:rPr>
          <w:rFonts w:ascii="Arial Narrow" w:eastAsia="Times New Roman" w:hAnsi="Arial Narrow" w:cs="Times New Roman"/>
          <w:color w:val="000000"/>
          <w:sz w:val="24"/>
          <w:szCs w:val="24"/>
          <w:lang w:eastAsia="ru-RU"/>
        </w:rPr>
        <w:t>п</w:t>
      </w:r>
      <w:r w:rsidR="00155CF5" w:rsidRPr="009C526D">
        <w:rPr>
          <w:rFonts w:ascii="Arial Narrow" w:eastAsia="Times New Roman" w:hAnsi="Arial Narrow" w:cs="Times New Roman"/>
          <w:color w:val="000000"/>
          <w:sz w:val="24"/>
          <w:szCs w:val="24"/>
          <w:lang w:eastAsia="ru-RU"/>
        </w:rPr>
        <w:t xml:space="preserve">. </w:t>
      </w:r>
      <w:r w:rsidR="005E5133" w:rsidRPr="009C526D">
        <w:rPr>
          <w:rFonts w:ascii="Arial Narrow" w:eastAsia="Times New Roman" w:hAnsi="Arial Narrow" w:cs="Times New Roman"/>
          <w:color w:val="000000"/>
          <w:sz w:val="24"/>
          <w:szCs w:val="24"/>
          <w:lang w:eastAsia="ru-RU"/>
        </w:rPr>
        <w:t>4.5</w:t>
      </w:r>
      <w:r w:rsidR="00155CF5" w:rsidRPr="009C526D">
        <w:rPr>
          <w:rFonts w:ascii="Arial Narrow" w:eastAsia="Times New Roman" w:hAnsi="Arial Narrow" w:cs="Times New Roman"/>
          <w:color w:val="000000"/>
          <w:sz w:val="24"/>
          <w:szCs w:val="24"/>
          <w:lang w:eastAsia="ru-RU"/>
        </w:rPr>
        <w:t>.</w:t>
      </w:r>
      <w:r w:rsidR="005723C7" w:rsidRPr="009C526D">
        <w:rPr>
          <w:rFonts w:ascii="Arial Narrow" w:eastAsia="Times New Roman" w:hAnsi="Arial Narrow" w:cs="Times New Roman"/>
          <w:color w:val="000000"/>
          <w:sz w:val="24"/>
          <w:szCs w:val="24"/>
          <w:lang w:eastAsia="ru-RU"/>
        </w:rPr>
        <w:t xml:space="preserve"> </w:t>
      </w:r>
      <w:r w:rsidR="007B5118" w:rsidRPr="009C526D">
        <w:rPr>
          <w:rFonts w:ascii="Arial Narrow" w:eastAsia="Times New Roman" w:hAnsi="Arial Narrow" w:cs="Times New Roman"/>
          <w:color w:val="000000"/>
          <w:sz w:val="24"/>
          <w:szCs w:val="24"/>
          <w:lang w:eastAsia="ru-RU"/>
        </w:rPr>
        <w:t>настоящего договора.</w:t>
      </w:r>
    </w:p>
    <w:p w:rsidR="0060528A" w:rsidRPr="009C526D" w:rsidRDefault="0060528A" w:rsidP="00DD06C7">
      <w:pPr>
        <w:spacing w:after="0" w:line="240" w:lineRule="auto"/>
        <w:ind w:firstLine="567"/>
        <w:jc w:val="both"/>
        <w:rPr>
          <w:rFonts w:ascii="Arial Narrow" w:eastAsia="Times New Roman" w:hAnsi="Arial Narrow" w:cs="Times New Roman"/>
          <w:color w:val="000000"/>
          <w:sz w:val="24"/>
          <w:szCs w:val="24"/>
          <w:lang w:eastAsia="ru-RU"/>
        </w:rPr>
      </w:pPr>
      <w:r w:rsidRPr="009C526D">
        <w:rPr>
          <w:rFonts w:ascii="Arial Narrow" w:eastAsia="Times New Roman" w:hAnsi="Arial Narrow" w:cs="Times New Roman"/>
          <w:color w:val="000000"/>
          <w:sz w:val="24"/>
          <w:szCs w:val="24"/>
          <w:lang w:eastAsia="ru-RU"/>
        </w:rPr>
        <w:t>4.5</w:t>
      </w:r>
      <w:r w:rsidR="00284584" w:rsidRPr="009C526D">
        <w:rPr>
          <w:rFonts w:ascii="Arial Narrow" w:hAnsi="Arial Narrow" w:cs="Times New Roman"/>
          <w:sz w:val="24"/>
          <w:szCs w:val="24"/>
        </w:rPr>
        <w:t xml:space="preserve">. </w:t>
      </w:r>
      <w:proofErr w:type="gramStart"/>
      <w:r w:rsidRPr="009C526D">
        <w:rPr>
          <w:rFonts w:ascii="Arial Narrow" w:hAnsi="Arial Narrow" w:cs="Times New Roman"/>
          <w:sz w:val="24"/>
          <w:szCs w:val="24"/>
        </w:rPr>
        <w:t xml:space="preserve">Участник долевого строительства оплачивает цену Договора с использованием специального </w:t>
      </w:r>
      <w:proofErr w:type="spellStart"/>
      <w:r w:rsidRPr="009C526D">
        <w:rPr>
          <w:rFonts w:ascii="Arial Narrow" w:hAnsi="Arial Narrow" w:cs="Times New Roman"/>
          <w:sz w:val="24"/>
          <w:szCs w:val="24"/>
        </w:rPr>
        <w:t>эскроу</w:t>
      </w:r>
      <w:proofErr w:type="spellEnd"/>
      <w:r w:rsidRPr="009C526D">
        <w:rPr>
          <w:rFonts w:ascii="Arial Narrow" w:hAnsi="Arial Narrow" w:cs="Times New Roman"/>
          <w:sz w:val="24"/>
          <w:szCs w:val="24"/>
        </w:rPr>
        <w:t xml:space="preserve">-счета, открываемого в </w:t>
      </w:r>
      <w:r w:rsidRPr="009C526D">
        <w:rPr>
          <w:rFonts w:ascii="Arial Narrow" w:hAnsi="Arial Narrow" w:cs="Times New Roman"/>
          <w:b/>
          <w:sz w:val="24"/>
          <w:szCs w:val="24"/>
        </w:rPr>
        <w:t>уполномоченном банке Застройщика –</w:t>
      </w:r>
      <w:r w:rsidRPr="009C526D">
        <w:rPr>
          <w:rFonts w:ascii="Arial Narrow" w:hAnsi="Arial Narrow" w:cs="Times New Roman"/>
          <w:sz w:val="24"/>
          <w:szCs w:val="24"/>
        </w:rPr>
        <w:t xml:space="preserve"> </w:t>
      </w:r>
      <w:r w:rsidR="00A23B49" w:rsidRPr="009C526D">
        <w:rPr>
          <w:rFonts w:ascii="Arial Narrow" w:hAnsi="Arial Narrow" w:cs="Times New Roman"/>
          <w:b/>
          <w:sz w:val="24"/>
          <w:szCs w:val="24"/>
        </w:rPr>
        <w:t>ПАО Сбербанк</w:t>
      </w:r>
      <w:r w:rsidRPr="009C526D">
        <w:rPr>
          <w:rFonts w:ascii="Arial Narrow" w:hAnsi="Arial Narrow" w:cs="Times New Roman"/>
          <w:b/>
          <w:sz w:val="24"/>
          <w:szCs w:val="24"/>
        </w:rPr>
        <w:t xml:space="preserve"> </w:t>
      </w:r>
      <w:r w:rsidRPr="009C526D">
        <w:rPr>
          <w:rFonts w:ascii="Arial Narrow" w:hAnsi="Arial Narrow" w:cs="Times New Roman"/>
          <w:sz w:val="24"/>
          <w:szCs w:val="24"/>
        </w:rPr>
        <w:t>(</w:t>
      </w:r>
      <w:r w:rsidR="00CF2E98" w:rsidRPr="009C526D">
        <w:rPr>
          <w:rFonts w:ascii="Arial Narrow" w:eastAsia="Times New Roman" w:hAnsi="Arial Narrow" w:cs="Times New Roman"/>
          <w:bCs/>
          <w:color w:val="000000"/>
          <w:sz w:val="24"/>
          <w:szCs w:val="24"/>
          <w:lang w:eastAsia="ru-RU"/>
        </w:rPr>
        <w:t xml:space="preserve">Отделение «Банк Татарстан» №8610 ПАО Сбербанк </w:t>
      </w:r>
      <w:r w:rsidR="00CF2E98" w:rsidRPr="009C526D">
        <w:rPr>
          <w:rFonts w:ascii="Arial Narrow" w:eastAsia="Times New Roman" w:hAnsi="Arial Narrow" w:cs="Times New Roman"/>
          <w:color w:val="000000"/>
          <w:sz w:val="24"/>
          <w:szCs w:val="24"/>
          <w:lang w:eastAsia="ru-RU"/>
        </w:rPr>
        <w:t>г. Альметьевск, к/с 30101810600000000603, БИК 049205603</w:t>
      </w:r>
      <w:r w:rsidRPr="009C526D">
        <w:rPr>
          <w:rFonts w:ascii="Arial Narrow" w:hAnsi="Arial Narrow" w:cs="Times New Roman"/>
          <w:b/>
          <w:sz w:val="24"/>
          <w:szCs w:val="24"/>
        </w:rPr>
        <w:t>)</w:t>
      </w:r>
      <w:r w:rsidRPr="009C526D">
        <w:rPr>
          <w:rFonts w:ascii="Arial Narrow" w:hAnsi="Arial Narrow" w:cs="Times New Roman"/>
          <w:sz w:val="24"/>
          <w:szCs w:val="24"/>
        </w:rPr>
        <w:t xml:space="preserve"> (далее Банк (</w:t>
      </w:r>
      <w:proofErr w:type="spellStart"/>
      <w:r w:rsidRPr="009C526D">
        <w:rPr>
          <w:rFonts w:ascii="Arial Narrow" w:hAnsi="Arial Narrow" w:cs="Times New Roman"/>
          <w:sz w:val="24"/>
          <w:szCs w:val="24"/>
        </w:rPr>
        <w:t>эскроу</w:t>
      </w:r>
      <w:proofErr w:type="spellEnd"/>
      <w:r w:rsidRPr="009C526D">
        <w:rPr>
          <w:rFonts w:ascii="Arial Narrow" w:hAnsi="Arial Narrow" w:cs="Times New Roman"/>
          <w:sz w:val="24"/>
          <w:szCs w:val="24"/>
        </w:rPr>
        <w:t xml:space="preserve">-агент)) по договору счета </w:t>
      </w:r>
      <w:proofErr w:type="spellStart"/>
      <w:r w:rsidRPr="009C526D">
        <w:rPr>
          <w:rFonts w:ascii="Arial Narrow" w:hAnsi="Arial Narrow" w:cs="Times New Roman"/>
          <w:sz w:val="24"/>
          <w:szCs w:val="24"/>
        </w:rPr>
        <w:t>эскроу</w:t>
      </w:r>
      <w:proofErr w:type="spellEnd"/>
      <w:r w:rsidRPr="009C526D">
        <w:rPr>
          <w:rFonts w:ascii="Arial Narrow" w:hAnsi="Arial Narrow" w:cs="Times New Roman"/>
          <w:sz w:val="24"/>
          <w:szCs w:val="24"/>
        </w:rPr>
        <w:t>, заключаемому между Участником долевого строительства (Депонентом), Застройщиком (Бенефициаром) и Банком (</w:t>
      </w:r>
      <w:proofErr w:type="spellStart"/>
      <w:r w:rsidRPr="009C526D">
        <w:rPr>
          <w:rFonts w:ascii="Arial Narrow" w:hAnsi="Arial Narrow" w:cs="Times New Roman"/>
          <w:sz w:val="24"/>
          <w:szCs w:val="24"/>
        </w:rPr>
        <w:t>эскроу</w:t>
      </w:r>
      <w:proofErr w:type="spellEnd"/>
      <w:r w:rsidRPr="009C526D">
        <w:rPr>
          <w:rFonts w:ascii="Arial Narrow" w:hAnsi="Arial Narrow" w:cs="Times New Roman"/>
          <w:sz w:val="24"/>
          <w:szCs w:val="24"/>
        </w:rPr>
        <w:t>-агентом) в течение 5 (пяти) рабочих дней с момента государственной регистрации настоящего договора</w:t>
      </w:r>
      <w:proofErr w:type="gramEnd"/>
      <w:r w:rsidRPr="009C526D">
        <w:rPr>
          <w:rFonts w:ascii="Arial Narrow" w:hAnsi="Arial Narrow" w:cs="Times New Roman"/>
          <w:sz w:val="24"/>
          <w:szCs w:val="24"/>
        </w:rPr>
        <w:t xml:space="preserve">, для учета и блокирования денежных средств, в целях их перечисления Застройщику, на следующих условиях: </w:t>
      </w:r>
    </w:p>
    <w:p w:rsidR="0060528A" w:rsidRPr="009C526D" w:rsidRDefault="0060528A" w:rsidP="00284584">
      <w:pPr>
        <w:pStyle w:val="Default"/>
        <w:ind w:firstLine="709"/>
        <w:jc w:val="both"/>
        <w:rPr>
          <w:rFonts w:ascii="Arial Narrow" w:hAnsi="Arial Narrow"/>
          <w:color w:val="auto"/>
        </w:rPr>
      </w:pPr>
      <w:r w:rsidRPr="009C526D">
        <w:rPr>
          <w:rFonts w:ascii="Arial Narrow" w:hAnsi="Arial Narrow"/>
          <w:color w:val="auto"/>
        </w:rPr>
        <w:t xml:space="preserve">Участник долевого строительства (Депонент): </w:t>
      </w:r>
      <w:r w:rsidR="009C526D" w:rsidRPr="009C526D">
        <w:rPr>
          <w:rFonts w:ascii="Arial Narrow" w:hAnsi="Arial Narrow"/>
          <w:b/>
          <w:bCs/>
        </w:rPr>
        <w:t>{{</w:t>
      </w:r>
      <w:proofErr w:type="spellStart"/>
      <w:r w:rsidR="009C526D" w:rsidRPr="009C526D">
        <w:rPr>
          <w:rFonts w:ascii="Arial Narrow" w:hAnsi="Arial Narrow"/>
          <w:b/>
          <w:bCs/>
        </w:rPr>
        <w:t>cn-name</w:t>
      </w:r>
      <w:proofErr w:type="spellEnd"/>
      <w:r w:rsidR="009C526D" w:rsidRPr="009C526D">
        <w:rPr>
          <w:rFonts w:ascii="Arial Narrow" w:hAnsi="Arial Narrow"/>
          <w:b/>
          <w:bCs/>
        </w:rPr>
        <w:t>-$}}.</w:t>
      </w:r>
    </w:p>
    <w:p w:rsidR="0060528A" w:rsidRPr="002600C9" w:rsidRDefault="0060528A" w:rsidP="00284584">
      <w:pPr>
        <w:pStyle w:val="Default"/>
        <w:ind w:firstLine="709"/>
        <w:jc w:val="both"/>
        <w:rPr>
          <w:rFonts w:ascii="Arial Narrow" w:hAnsi="Arial Narrow"/>
          <w:color w:val="auto"/>
          <w:lang w:val="en-US"/>
        </w:rPr>
      </w:pPr>
      <w:r w:rsidRPr="009C526D">
        <w:rPr>
          <w:rFonts w:ascii="Arial Narrow" w:hAnsi="Arial Narrow"/>
          <w:color w:val="auto"/>
        </w:rPr>
        <w:t xml:space="preserve">Застройщик (Бенефициар): </w:t>
      </w:r>
      <w:r w:rsidRPr="009C526D">
        <w:rPr>
          <w:rFonts w:ascii="Arial Narrow" w:hAnsi="Arial Narrow"/>
          <w:b/>
          <w:bCs/>
          <w:color w:val="auto"/>
        </w:rPr>
        <w:t xml:space="preserve">Общество с ограниченной ответственностью </w:t>
      </w:r>
      <w:r w:rsidRPr="002600C9">
        <w:rPr>
          <w:rFonts w:ascii="Arial Narrow" w:hAnsi="Arial Narrow"/>
          <w:b/>
          <w:bCs/>
          <w:color w:val="auto"/>
          <w:lang w:val="en-US"/>
        </w:rPr>
        <w:t>«</w:t>
      </w:r>
      <w:proofErr w:type="spellStart"/>
      <w:r w:rsidRPr="009C526D">
        <w:rPr>
          <w:rFonts w:ascii="Arial Narrow" w:hAnsi="Arial Narrow"/>
          <w:b/>
          <w:bCs/>
          <w:color w:val="auto"/>
        </w:rPr>
        <w:t>Еврострой</w:t>
      </w:r>
      <w:proofErr w:type="spellEnd"/>
      <w:r w:rsidRPr="002600C9">
        <w:rPr>
          <w:rFonts w:ascii="Arial Narrow" w:hAnsi="Arial Narrow"/>
          <w:b/>
          <w:bCs/>
          <w:color w:val="auto"/>
          <w:lang w:val="en-US"/>
        </w:rPr>
        <w:t xml:space="preserve">». </w:t>
      </w:r>
    </w:p>
    <w:p w:rsidR="0060528A" w:rsidRPr="009C526D" w:rsidRDefault="0060528A" w:rsidP="00284584">
      <w:pPr>
        <w:pStyle w:val="Default"/>
        <w:ind w:firstLine="709"/>
        <w:jc w:val="both"/>
        <w:rPr>
          <w:rFonts w:ascii="Arial Narrow" w:hAnsi="Arial Narrow"/>
          <w:color w:val="auto"/>
          <w:lang w:val="en-US"/>
        </w:rPr>
      </w:pPr>
      <w:r w:rsidRPr="009C526D">
        <w:rPr>
          <w:rFonts w:ascii="Arial Narrow" w:hAnsi="Arial Narrow"/>
          <w:color w:val="auto"/>
        </w:rPr>
        <w:t>Сумма</w:t>
      </w:r>
      <w:r w:rsidRPr="009C526D">
        <w:rPr>
          <w:rFonts w:ascii="Arial Narrow" w:hAnsi="Arial Narrow"/>
          <w:color w:val="auto"/>
          <w:lang w:val="en-US"/>
        </w:rPr>
        <w:t xml:space="preserve"> </w:t>
      </w:r>
      <w:r w:rsidRPr="009C526D">
        <w:rPr>
          <w:rFonts w:ascii="Arial Narrow" w:hAnsi="Arial Narrow"/>
          <w:color w:val="auto"/>
        </w:rPr>
        <w:t>депонирования</w:t>
      </w:r>
      <w:r w:rsidRPr="009C526D">
        <w:rPr>
          <w:rFonts w:ascii="Arial Narrow" w:hAnsi="Arial Narrow"/>
          <w:color w:val="auto"/>
          <w:lang w:val="en-US"/>
        </w:rPr>
        <w:t xml:space="preserve">: </w:t>
      </w:r>
      <w:r w:rsidR="009C526D" w:rsidRPr="009C526D">
        <w:rPr>
          <w:rFonts w:ascii="Arial Narrow" w:hAnsi="Arial Narrow"/>
          <w:b/>
          <w:bCs/>
          <w:lang w:val="en-US"/>
        </w:rPr>
        <w:t>{{</w:t>
      </w:r>
      <w:proofErr w:type="spellStart"/>
      <w:r w:rsidR="009C526D" w:rsidRPr="009C526D">
        <w:rPr>
          <w:rFonts w:ascii="Arial Narrow" w:hAnsi="Arial Narrow"/>
          <w:b/>
          <w:bCs/>
          <w:lang w:val="en-US"/>
        </w:rPr>
        <w:t>ld</w:t>
      </w:r>
      <w:proofErr w:type="spellEnd"/>
      <w:r w:rsidR="009C526D" w:rsidRPr="009C526D">
        <w:rPr>
          <w:rFonts w:ascii="Arial Narrow" w:hAnsi="Arial Narrow"/>
          <w:b/>
          <w:bCs/>
          <w:lang w:val="en-US"/>
        </w:rPr>
        <w:t>-price-$-</w:t>
      </w:r>
      <w:proofErr w:type="spellStart"/>
      <w:r w:rsidR="009C526D" w:rsidRPr="009C526D">
        <w:rPr>
          <w:rFonts w:ascii="Arial Narrow" w:hAnsi="Arial Narrow"/>
          <w:b/>
          <w:bCs/>
          <w:lang w:val="en-US"/>
        </w:rPr>
        <w:t>beautify_number-not_require</w:t>
      </w:r>
      <w:proofErr w:type="spellEnd"/>
      <w:r w:rsidR="009C526D" w:rsidRPr="009C526D">
        <w:rPr>
          <w:rFonts w:ascii="Arial Narrow" w:hAnsi="Arial Narrow"/>
          <w:b/>
          <w:bCs/>
          <w:lang w:val="en-US"/>
        </w:rPr>
        <w:t>}} ({{</w:t>
      </w:r>
      <w:proofErr w:type="spellStart"/>
      <w:r w:rsidR="009C526D" w:rsidRPr="009C526D">
        <w:rPr>
          <w:rFonts w:ascii="Arial Narrow" w:hAnsi="Arial Narrow"/>
          <w:b/>
          <w:bCs/>
          <w:lang w:val="en-US"/>
        </w:rPr>
        <w:t>ld</w:t>
      </w:r>
      <w:proofErr w:type="spellEnd"/>
      <w:r w:rsidR="009C526D" w:rsidRPr="009C526D">
        <w:rPr>
          <w:rFonts w:ascii="Arial Narrow" w:hAnsi="Arial Narrow"/>
          <w:b/>
          <w:bCs/>
          <w:lang w:val="en-US"/>
        </w:rPr>
        <w:t>-price-$-</w:t>
      </w:r>
      <w:proofErr w:type="spellStart"/>
      <w:r w:rsidR="009C526D" w:rsidRPr="009C526D">
        <w:rPr>
          <w:rFonts w:ascii="Arial Narrow" w:hAnsi="Arial Narrow"/>
          <w:b/>
          <w:bCs/>
          <w:lang w:val="en-US"/>
        </w:rPr>
        <w:t>currency_to_word</w:t>
      </w:r>
      <w:proofErr w:type="spellEnd"/>
      <w:r w:rsidR="009C526D" w:rsidRPr="009C526D">
        <w:rPr>
          <w:rFonts w:ascii="Arial Narrow" w:hAnsi="Arial Narrow"/>
          <w:b/>
          <w:bCs/>
          <w:lang w:val="en-US"/>
        </w:rPr>
        <w:t>}})</w:t>
      </w:r>
      <w:r w:rsidRPr="009C526D">
        <w:rPr>
          <w:rFonts w:ascii="Arial Narrow" w:hAnsi="Arial Narrow"/>
          <w:color w:val="auto"/>
          <w:lang w:val="en-US"/>
        </w:rPr>
        <w:t xml:space="preserve">. </w:t>
      </w:r>
    </w:p>
    <w:p w:rsidR="0060528A" w:rsidRPr="009C526D" w:rsidRDefault="0060528A" w:rsidP="00284584">
      <w:pPr>
        <w:pStyle w:val="ConsPlusNormal"/>
        <w:widowControl/>
        <w:suppressAutoHyphens/>
        <w:ind w:firstLine="709"/>
        <w:jc w:val="both"/>
        <w:rPr>
          <w:rFonts w:ascii="Arial Narrow" w:hAnsi="Arial Narrow" w:cs="Times New Roman"/>
          <w:sz w:val="24"/>
          <w:szCs w:val="24"/>
        </w:rPr>
      </w:pPr>
      <w:r w:rsidRPr="009C526D">
        <w:rPr>
          <w:rFonts w:ascii="Arial Narrow" w:hAnsi="Arial Narrow" w:cs="Times New Roman"/>
          <w:sz w:val="24"/>
          <w:szCs w:val="24"/>
        </w:rPr>
        <w:t>Банковский счет Застройщика (Бенефициара):</w:t>
      </w:r>
    </w:p>
    <w:p w:rsidR="00CF2E98" w:rsidRPr="009C526D" w:rsidRDefault="0060528A" w:rsidP="00CF2E98">
      <w:pPr>
        <w:suppressAutoHyphens/>
        <w:autoSpaceDE w:val="0"/>
        <w:spacing w:after="0" w:line="240" w:lineRule="auto"/>
        <w:ind w:firstLine="709"/>
        <w:jc w:val="both"/>
        <w:rPr>
          <w:rFonts w:ascii="Arial Narrow" w:eastAsia="Arial" w:hAnsi="Arial Narrow"/>
          <w:sz w:val="24"/>
          <w:szCs w:val="24"/>
          <w:lang w:bidi="ru-RU"/>
        </w:rPr>
      </w:pPr>
      <w:proofErr w:type="gramStart"/>
      <w:r w:rsidRPr="009C526D">
        <w:rPr>
          <w:rFonts w:ascii="Arial Narrow" w:eastAsia="Arial" w:hAnsi="Arial Narrow"/>
          <w:sz w:val="24"/>
          <w:szCs w:val="24"/>
          <w:lang w:bidi="ru-RU"/>
        </w:rPr>
        <w:t>р</w:t>
      </w:r>
      <w:proofErr w:type="gramEnd"/>
      <w:r w:rsidRPr="009C526D">
        <w:rPr>
          <w:rFonts w:ascii="Arial Narrow" w:eastAsia="Arial" w:hAnsi="Arial Narrow"/>
          <w:sz w:val="24"/>
          <w:szCs w:val="24"/>
          <w:lang w:bidi="ru-RU"/>
        </w:rPr>
        <w:t xml:space="preserve">/с </w:t>
      </w:r>
      <w:r w:rsidR="00CF2E98" w:rsidRPr="009C526D">
        <w:rPr>
          <w:rFonts w:ascii="Arial Narrow" w:eastAsia="Times New Roman" w:hAnsi="Arial Narrow" w:cs="Times New Roman"/>
          <w:bCs/>
          <w:color w:val="000000"/>
          <w:sz w:val="24"/>
          <w:szCs w:val="24"/>
          <w:lang w:eastAsia="ru-RU"/>
        </w:rPr>
        <w:t>40702810562000047867</w:t>
      </w:r>
    </w:p>
    <w:p w:rsidR="00CF2E98" w:rsidRPr="009C526D" w:rsidRDefault="0060528A" w:rsidP="00CF2E98">
      <w:pPr>
        <w:suppressAutoHyphens/>
        <w:autoSpaceDE w:val="0"/>
        <w:spacing w:after="0" w:line="240" w:lineRule="auto"/>
        <w:ind w:firstLine="709"/>
        <w:jc w:val="both"/>
        <w:rPr>
          <w:rFonts w:ascii="Arial Narrow" w:eastAsia="Arial" w:hAnsi="Arial Narrow"/>
          <w:sz w:val="24"/>
          <w:szCs w:val="24"/>
          <w:lang w:bidi="ru-RU"/>
        </w:rPr>
      </w:pPr>
      <w:r w:rsidRPr="009C526D">
        <w:rPr>
          <w:rFonts w:ascii="Arial Narrow" w:eastAsia="Arial" w:hAnsi="Arial Narrow"/>
          <w:sz w:val="24"/>
          <w:szCs w:val="24"/>
          <w:lang w:bidi="ru-RU"/>
        </w:rPr>
        <w:t xml:space="preserve">в </w:t>
      </w:r>
      <w:r w:rsidR="00CF2E98" w:rsidRPr="009C526D">
        <w:rPr>
          <w:rFonts w:ascii="Arial Narrow" w:eastAsia="Times New Roman" w:hAnsi="Arial Narrow" w:cs="Times New Roman"/>
          <w:bCs/>
          <w:color w:val="000000"/>
          <w:sz w:val="24"/>
          <w:szCs w:val="24"/>
          <w:lang w:eastAsia="ru-RU"/>
        </w:rPr>
        <w:t>Отделении «Банк Татарстан» №8610 ПАО Сбербанк</w:t>
      </w:r>
    </w:p>
    <w:p w:rsidR="0060528A" w:rsidRPr="009C526D" w:rsidRDefault="0060528A" w:rsidP="00284584">
      <w:pPr>
        <w:suppressAutoHyphens/>
        <w:autoSpaceDE w:val="0"/>
        <w:spacing w:after="0" w:line="240" w:lineRule="auto"/>
        <w:ind w:firstLine="709"/>
        <w:jc w:val="both"/>
        <w:rPr>
          <w:rFonts w:ascii="Arial Narrow" w:eastAsia="Arial" w:hAnsi="Arial Narrow"/>
          <w:sz w:val="24"/>
          <w:szCs w:val="24"/>
          <w:lang w:bidi="ru-RU"/>
        </w:rPr>
      </w:pPr>
      <w:r w:rsidRPr="009C526D">
        <w:rPr>
          <w:rFonts w:ascii="Arial Narrow" w:eastAsia="Arial" w:hAnsi="Arial Narrow"/>
          <w:sz w:val="24"/>
          <w:szCs w:val="24"/>
          <w:lang w:bidi="ru-RU"/>
        </w:rPr>
        <w:t xml:space="preserve">к/с </w:t>
      </w:r>
      <w:r w:rsidR="00CF2E98" w:rsidRPr="009C526D">
        <w:rPr>
          <w:rFonts w:ascii="Arial Narrow" w:eastAsia="Times New Roman" w:hAnsi="Arial Narrow" w:cs="Times New Roman"/>
          <w:bCs/>
          <w:color w:val="000000"/>
          <w:sz w:val="24"/>
          <w:szCs w:val="24"/>
          <w:lang w:eastAsia="ru-RU"/>
        </w:rPr>
        <w:t>30101810600000000603</w:t>
      </w:r>
    </w:p>
    <w:p w:rsidR="0060528A" w:rsidRPr="009C526D" w:rsidRDefault="0060528A" w:rsidP="00284584">
      <w:pPr>
        <w:suppressAutoHyphens/>
        <w:autoSpaceDE w:val="0"/>
        <w:spacing w:after="0" w:line="240" w:lineRule="auto"/>
        <w:ind w:firstLine="709"/>
        <w:jc w:val="both"/>
        <w:rPr>
          <w:rFonts w:ascii="Arial Narrow" w:eastAsia="Arial" w:hAnsi="Arial Narrow"/>
          <w:sz w:val="24"/>
          <w:szCs w:val="24"/>
          <w:lang w:bidi="ru-RU"/>
        </w:rPr>
      </w:pPr>
      <w:r w:rsidRPr="009C526D">
        <w:rPr>
          <w:rFonts w:ascii="Arial Narrow" w:eastAsia="Arial" w:hAnsi="Arial Narrow"/>
          <w:sz w:val="24"/>
          <w:szCs w:val="24"/>
          <w:lang w:bidi="ru-RU"/>
        </w:rPr>
        <w:t xml:space="preserve">БИК </w:t>
      </w:r>
      <w:r w:rsidR="00CF2E98" w:rsidRPr="009C526D">
        <w:rPr>
          <w:rFonts w:ascii="Arial Narrow" w:eastAsia="Times New Roman" w:hAnsi="Arial Narrow" w:cs="Times New Roman"/>
          <w:bCs/>
          <w:color w:val="000000"/>
          <w:sz w:val="24"/>
          <w:szCs w:val="24"/>
          <w:lang w:eastAsia="ru-RU"/>
        </w:rPr>
        <w:t>049205603</w:t>
      </w:r>
    </w:p>
    <w:p w:rsidR="00E30F71" w:rsidRPr="009C526D" w:rsidRDefault="0060528A" w:rsidP="00E30F71">
      <w:pPr>
        <w:pStyle w:val="Default"/>
        <w:ind w:firstLine="709"/>
        <w:jc w:val="both"/>
        <w:rPr>
          <w:rFonts w:ascii="Arial Narrow" w:hAnsi="Arial Narrow"/>
          <w:color w:val="auto"/>
        </w:rPr>
      </w:pPr>
      <w:r w:rsidRPr="009C526D">
        <w:rPr>
          <w:rFonts w:ascii="Arial Narrow" w:hAnsi="Arial Narrow"/>
          <w:color w:val="auto"/>
        </w:rPr>
        <w:t xml:space="preserve">Ни Участник долевого строительства (Депонент), ни Застройщик (Бенефициар) не вправе распоряжаться денежными средствами, находящимися на счете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 </w:t>
      </w:r>
    </w:p>
    <w:p w:rsidR="00940FD5" w:rsidRPr="009C526D" w:rsidRDefault="00940FD5" w:rsidP="00940FD5">
      <w:pPr>
        <w:pStyle w:val="Default"/>
        <w:ind w:firstLine="709"/>
        <w:jc w:val="both"/>
        <w:rPr>
          <w:rFonts w:ascii="Arial Narrow" w:hAnsi="Arial Narrow"/>
          <w:color w:val="auto"/>
        </w:rPr>
      </w:pPr>
      <w:proofErr w:type="gramStart"/>
      <w:r w:rsidRPr="009C526D">
        <w:rPr>
          <w:rFonts w:ascii="Arial Narrow" w:hAnsi="Arial Narrow"/>
          <w:color w:val="auto"/>
        </w:rPr>
        <w:t xml:space="preserve">Застройщик (Бенефициар) и Участником долевого строительства (Депонент) предлагают (адресуют оферту) ПАО Сбербанк заключить трехсторонний Договор счета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 на Общих и </w:t>
      </w:r>
      <w:r w:rsidRPr="009C526D">
        <w:rPr>
          <w:rFonts w:ascii="Arial Narrow" w:hAnsi="Arial Narrow"/>
          <w:color w:val="auto"/>
        </w:rPr>
        <w:lastRenderedPageBreak/>
        <w:t xml:space="preserve">Индивидуальных условиях договора счета </w:t>
      </w:r>
      <w:proofErr w:type="spellStart"/>
      <w:r w:rsidRPr="009C526D">
        <w:rPr>
          <w:rFonts w:ascii="Arial Narrow" w:hAnsi="Arial Narrow"/>
          <w:color w:val="auto"/>
        </w:rPr>
        <w:t>экроу</w:t>
      </w:r>
      <w:proofErr w:type="spellEnd"/>
      <w:r w:rsidRPr="009C526D">
        <w:rPr>
          <w:rFonts w:ascii="Arial Narrow" w:hAnsi="Arial Narrow"/>
          <w:color w:val="auto"/>
        </w:rPr>
        <w:t xml:space="preserve"> (общие условия договора счета </w:t>
      </w:r>
      <w:proofErr w:type="spellStart"/>
      <w:r w:rsidRPr="009C526D">
        <w:rPr>
          <w:rFonts w:ascii="Arial Narrow" w:hAnsi="Arial Narrow"/>
          <w:color w:val="auto"/>
        </w:rPr>
        <w:t>экроу</w:t>
      </w:r>
      <w:proofErr w:type="spellEnd"/>
      <w:r w:rsidRPr="009C526D">
        <w:rPr>
          <w:rFonts w:ascii="Arial Narrow" w:hAnsi="Arial Narrow"/>
          <w:color w:val="auto"/>
        </w:rPr>
        <w:t xml:space="preserve"> размещены на официальном интернет-сайте ПАО Сбербанк </w:t>
      </w:r>
      <w:proofErr w:type="spellStart"/>
      <w:r w:rsidRPr="009C526D">
        <w:rPr>
          <w:rFonts w:ascii="Arial Narrow" w:hAnsi="Arial Narrow"/>
          <w:color w:val="auto"/>
        </w:rPr>
        <w:t>www</w:t>
      </w:r>
      <w:proofErr w:type="spellEnd"/>
      <w:r w:rsidRPr="009C526D">
        <w:rPr>
          <w:rFonts w:ascii="Arial Narrow" w:hAnsi="Arial Narrow"/>
          <w:color w:val="auto"/>
        </w:rPr>
        <w:t>.</w:t>
      </w:r>
      <w:proofErr w:type="spellStart"/>
      <w:r w:rsidRPr="009C526D">
        <w:rPr>
          <w:rFonts w:ascii="Arial Narrow" w:hAnsi="Arial Narrow"/>
          <w:color w:val="auto"/>
          <w:lang w:val="en-US"/>
        </w:rPr>
        <w:t>sberbank</w:t>
      </w:r>
      <w:proofErr w:type="spellEnd"/>
      <w:r w:rsidRPr="009C526D">
        <w:rPr>
          <w:rFonts w:ascii="Arial Narrow" w:hAnsi="Arial Narrow"/>
          <w:color w:val="auto"/>
        </w:rPr>
        <w:t>.</w:t>
      </w:r>
      <w:proofErr w:type="spellStart"/>
      <w:r w:rsidRPr="009C526D">
        <w:rPr>
          <w:rFonts w:ascii="Arial Narrow" w:hAnsi="Arial Narrow"/>
          <w:color w:val="auto"/>
        </w:rPr>
        <w:t>ru</w:t>
      </w:r>
      <w:proofErr w:type="spellEnd"/>
      <w:r w:rsidRPr="009C526D">
        <w:rPr>
          <w:rFonts w:ascii="Arial Narrow" w:hAnsi="Arial Narrow"/>
          <w:color w:val="auto"/>
        </w:rPr>
        <w:t>.</w:t>
      </w:r>
      <w:proofErr w:type="gramEnd"/>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Участник долевого строительства (Депонент) для открытия счета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 в соответствии с Общими и Индивидуальными условиями договора счета </w:t>
      </w:r>
      <w:proofErr w:type="spellStart"/>
      <w:r w:rsidRPr="009C526D">
        <w:rPr>
          <w:rFonts w:ascii="Arial Narrow" w:hAnsi="Arial Narrow"/>
          <w:color w:val="auto"/>
        </w:rPr>
        <w:t>экроу</w:t>
      </w:r>
      <w:proofErr w:type="spellEnd"/>
      <w:r w:rsidRPr="009C526D">
        <w:rPr>
          <w:rFonts w:ascii="Arial Narrow" w:hAnsi="Arial Narrow"/>
          <w:color w:val="auto"/>
        </w:rPr>
        <w:t xml:space="preserve"> предоставляет в течени</w:t>
      </w:r>
      <w:proofErr w:type="gramStart"/>
      <w:r w:rsidRPr="009C526D">
        <w:rPr>
          <w:rFonts w:ascii="Arial Narrow" w:hAnsi="Arial Narrow"/>
          <w:color w:val="auto"/>
        </w:rPr>
        <w:t>и</w:t>
      </w:r>
      <w:proofErr w:type="gramEnd"/>
      <w:r w:rsidRPr="009C526D">
        <w:rPr>
          <w:rFonts w:ascii="Arial Narrow" w:hAnsi="Arial Narrow"/>
          <w:color w:val="auto"/>
        </w:rPr>
        <w:t xml:space="preserve"> 2 (Два) рабочих дней с момента государственной регистрации настоящего договора в Банк (</w:t>
      </w:r>
      <w:proofErr w:type="spellStart"/>
      <w:r w:rsidRPr="009C526D">
        <w:rPr>
          <w:rFonts w:ascii="Arial Narrow" w:hAnsi="Arial Narrow"/>
          <w:color w:val="auto"/>
        </w:rPr>
        <w:t>эскроу</w:t>
      </w:r>
      <w:proofErr w:type="spellEnd"/>
      <w:r w:rsidRPr="009C526D">
        <w:rPr>
          <w:rFonts w:ascii="Arial Narrow" w:hAnsi="Arial Narrow"/>
          <w:color w:val="auto"/>
        </w:rPr>
        <w:t>-агент) следующие документы:</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Документ, удостоверяющий личность Участника долевого строительства (Депонента);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Свидетельство о постановке на учет в налоговом органе (при наличии);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Иные документы, предусмотренные законодательством Российской Федерации и запрошенные Банком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-агентом);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Заявление, подписанное Участником долевого строительства (Депонентом) в 2 (двух) экземплярах;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Договор участия в долевом строительстве. Договор участия в долевом строительстве, представленный на бумажном носителе, должен содержать отметку органа, осуществляющего государственную регистрацию прав на недвижимое имущество и сделок с ним, о государственной регистрации Договора участия в долевом строительстве. </w:t>
      </w:r>
    </w:p>
    <w:p w:rsidR="0063432E" w:rsidRPr="0063432E" w:rsidRDefault="0063432E" w:rsidP="0063432E">
      <w:pPr>
        <w:spacing w:after="0" w:line="240" w:lineRule="auto"/>
        <w:ind w:firstLine="567"/>
        <w:jc w:val="both"/>
        <w:rPr>
          <w:rFonts w:ascii="Arial Narrow" w:hAnsi="Arial Narrow" w:cs="Times New Roman"/>
          <w:sz w:val="24"/>
          <w:szCs w:val="24"/>
        </w:rPr>
      </w:pPr>
      <w:r w:rsidRPr="009C526D">
        <w:rPr>
          <w:rFonts w:ascii="Arial Narrow" w:eastAsia="Times New Roman" w:hAnsi="Arial Narrow" w:cs="Times New Roman"/>
          <w:sz w:val="24"/>
          <w:szCs w:val="24"/>
          <w:lang w:eastAsia="ru-RU"/>
        </w:rPr>
        <w:t xml:space="preserve">Застройщик (Бенефициар) поручает (предоставляет полномочия) Участнику долевого строительства (Депоненту) передать ПАО Сбербанк Договор участия в строительстве, заключенный и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в срок указанный в абзаце 1 п.4.5. настоящего договора.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осуществлении платежей по Договору все затраты, связанные с перечислением де</w:t>
      </w:r>
      <w:r w:rsidR="00284584">
        <w:rPr>
          <w:rFonts w:ascii="Arial Narrow" w:eastAsia="Times New Roman" w:hAnsi="Arial Narrow" w:cs="Times New Roman"/>
          <w:color w:val="000000"/>
          <w:sz w:val="24"/>
          <w:szCs w:val="24"/>
          <w:lang w:eastAsia="ru-RU"/>
        </w:rPr>
        <w:t>нежных средств</w:t>
      </w:r>
      <w:r w:rsidRPr="003E4437">
        <w:rPr>
          <w:rFonts w:ascii="Arial Narrow" w:eastAsia="Times New Roman" w:hAnsi="Arial Narrow" w:cs="Times New Roman"/>
          <w:color w:val="000000"/>
          <w:sz w:val="24"/>
          <w:szCs w:val="24"/>
          <w:lang w:eastAsia="ru-RU"/>
        </w:rPr>
        <w:t>, в том числе на оплату банковских услуг Участник долевого строительства несет самостоятельно.</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Просрочка внесения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платежа, предусмотренного данным пунктом, в течение более чем 2 (два) месяца является основанием для одностороннего отказа Застройщика от исполнения настоящего Договора. </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w:t>
      </w:r>
      <w:r w:rsidR="00DD06C7">
        <w:rPr>
          <w:rFonts w:ascii="Arial Narrow" w:eastAsia="Times New Roman" w:hAnsi="Arial Narrow" w:cs="Times New Roman"/>
          <w:color w:val="000000"/>
          <w:sz w:val="24"/>
          <w:szCs w:val="24"/>
          <w:lang w:eastAsia="ru-RU"/>
        </w:rPr>
        <w:t>6</w:t>
      </w:r>
      <w:r w:rsidRPr="003E4437">
        <w:rPr>
          <w:rFonts w:ascii="Arial Narrow" w:eastAsia="Times New Roman" w:hAnsi="Arial Narrow" w:cs="Times New Roman"/>
          <w:color w:val="000000"/>
          <w:sz w:val="24"/>
          <w:szCs w:val="24"/>
          <w:lang w:eastAsia="ru-RU"/>
        </w:rPr>
        <w:t>. Участник долевого строительства уведомлен о недопустимости оплаты денежных средств, предусмотренных настоящим пунктом, до государственной регистрации настоящего Договора в органе, осуществляющем государственную регистрацию прав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недвижимое имущество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сделок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ним. </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4.7</w:t>
      </w:r>
      <w:r w:rsidR="004D46EA" w:rsidRPr="003E4437">
        <w:rPr>
          <w:rFonts w:ascii="Arial Narrow" w:eastAsia="Times New Roman" w:hAnsi="Arial Narrow" w:cs="Times New Roman"/>
          <w:color w:val="000000"/>
          <w:sz w:val="24"/>
          <w:szCs w:val="24"/>
          <w:lang w:eastAsia="ru-RU"/>
        </w:rPr>
        <w:t xml:space="preserve">. За нарушение сроков внесения любого из платежей Участник долевого строительства уплачивает Застройщику, по </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требованию последнего, неустойку (пени) от суммы просроченного платежа за каждый день просрочки в соответствии с действующим законодательством Российской Федерации. Уплата неустойки (пени) не освобождает Участника долевого строительства от выполнения обязательств по оплате Цены Договора, а также иных обязательств по настоящему Договору.</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Стороны производят перерасчет Цены Договора пропорционально изменению площади Объекта долевого строительства. Соглашение об изменении Цены Договора подлежит государственной регистрации в органе, осуществляющем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до передачи Объекта долевого строительства. </w:t>
      </w:r>
      <w:r w:rsidR="004D46EA" w:rsidRPr="003E4437">
        <w:rPr>
          <w:rFonts w:ascii="Arial Narrow" w:eastAsia="Times New Roman" w:hAnsi="Arial Narrow" w:cs="Times"/>
          <w:color w:val="000000"/>
          <w:sz w:val="24"/>
          <w:szCs w:val="24"/>
          <w:lang w:eastAsia="ru-RU"/>
        </w:rPr>
        <w:t>        </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xml:space="preserve">.1. </w:t>
      </w:r>
      <w:proofErr w:type="gramStart"/>
      <w:r w:rsidR="004D46EA" w:rsidRPr="003E4437">
        <w:rPr>
          <w:rFonts w:ascii="Arial Narrow" w:eastAsia="Times New Roman" w:hAnsi="Arial Narrow" w:cs="Times New Roman"/>
          <w:color w:val="000000"/>
          <w:sz w:val="24"/>
          <w:szCs w:val="24"/>
          <w:lang w:eastAsia="ru-RU"/>
        </w:rPr>
        <w:t>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увеличения общей площади жилого помещения, входящего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состав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1 </w:t>
      </w:r>
      <w:proofErr w:type="spellStart"/>
      <w:r w:rsidR="004D46EA" w:rsidRPr="003E4437">
        <w:rPr>
          <w:rFonts w:ascii="Arial Narrow" w:eastAsia="Times New Roman" w:hAnsi="Arial Narrow" w:cs="Times New Roman"/>
          <w:color w:val="000000"/>
          <w:sz w:val="24"/>
          <w:szCs w:val="24"/>
          <w:lang w:eastAsia="ru-RU"/>
        </w:rPr>
        <w:t>кв.м</w:t>
      </w:r>
      <w:proofErr w:type="spellEnd"/>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данными проектной документации, Участник долевого строительства обязуется до подписания передаточного акта о приеме Объекта долевого строительства уплатить Застройщику</w:t>
      </w:r>
      <w:proofErr w:type="gramEnd"/>
      <w:r w:rsidR="004D46EA" w:rsidRPr="003E4437">
        <w:rPr>
          <w:rFonts w:ascii="Arial Narrow" w:eastAsia="Times New Roman" w:hAnsi="Arial Narrow" w:cs="Times New Roman"/>
          <w:color w:val="000000"/>
          <w:sz w:val="24"/>
          <w:szCs w:val="24"/>
          <w:lang w:eastAsia="ru-RU"/>
        </w:rPr>
        <w:t xml:space="preserve">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 настоящего Договора. Изменение общей площади общего имущества Многоквартирного дома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расчетов не</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принимается.</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xml:space="preserve">.2. </w:t>
      </w:r>
      <w:proofErr w:type="gramStart"/>
      <w:r w:rsidR="004D46EA" w:rsidRPr="003E4437">
        <w:rPr>
          <w:rFonts w:ascii="Arial Narrow" w:eastAsia="Times New Roman" w:hAnsi="Arial Narrow" w:cs="Times New Roman"/>
          <w:color w:val="000000"/>
          <w:sz w:val="24"/>
          <w:szCs w:val="24"/>
          <w:lang w:eastAsia="ru-RU"/>
        </w:rPr>
        <w:t>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уменьшения общей площади жилого помещения, входящего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1 </w:t>
      </w:r>
      <w:proofErr w:type="spellStart"/>
      <w:r w:rsidR="004D46EA" w:rsidRPr="003E4437">
        <w:rPr>
          <w:rFonts w:ascii="Arial Narrow" w:eastAsia="Times New Roman" w:hAnsi="Arial Narrow" w:cs="Times New Roman"/>
          <w:color w:val="000000"/>
          <w:sz w:val="24"/>
          <w:szCs w:val="24"/>
          <w:lang w:eastAsia="ru-RU"/>
        </w:rPr>
        <w:t>кв.м</w:t>
      </w:r>
      <w:proofErr w:type="spellEnd"/>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 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данными проектной документации </w:t>
      </w:r>
      <w:r w:rsidR="004D46EA" w:rsidRPr="003E4437">
        <w:rPr>
          <w:rFonts w:ascii="Arial Narrow" w:eastAsia="Times New Roman" w:hAnsi="Arial Narrow" w:cs="Times New Roman"/>
          <w:color w:val="000000"/>
          <w:sz w:val="24"/>
          <w:szCs w:val="24"/>
          <w:lang w:eastAsia="ru-RU"/>
        </w:rPr>
        <w:lastRenderedPageBreak/>
        <w:t>Застройщик обязуется вернуть Участнику долевого строительства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4.1.настоящего Договора.</w:t>
      </w:r>
      <w:proofErr w:type="gramEnd"/>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4.9</w:t>
      </w:r>
      <w:r w:rsidR="004D46EA" w:rsidRPr="003E4437">
        <w:rPr>
          <w:rFonts w:ascii="Arial Narrow" w:eastAsia="Times New Roman" w:hAnsi="Arial Narrow" w:cs="Times New Roman"/>
          <w:color w:val="000000"/>
          <w:sz w:val="24"/>
          <w:szCs w:val="24"/>
          <w:lang w:eastAsia="ru-RU"/>
        </w:rPr>
        <w:t>. Окончательный расчет в соответствии с условиями настоящего Договора осуществляется после окончания строительства Многоквартирного дома по результатам обмеров</w:t>
      </w:r>
      <w:r w:rsidR="005E5388"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Объекта долевого строительства органом технической инвентаризации</w:t>
      </w:r>
      <w:r w:rsidR="005E5388"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и учета объектов недвижимости, кадастровыми инженерами.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Выплата суммы денежных средств, подлежащей доплате (возврату) по результатам перерасчета осуществляется в десятидневный срок с момента предъявления соответствующего письменного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требования путем перечисления денежных средств на расчетный счет, указанный в письменном требовании.</w:t>
      </w:r>
    </w:p>
    <w:p w:rsidR="004D46EA" w:rsidRPr="003E4437" w:rsidRDefault="00DD06C7" w:rsidP="008623A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color w:val="000000"/>
          <w:sz w:val="24"/>
          <w:szCs w:val="24"/>
          <w:lang w:eastAsia="ru-RU"/>
        </w:rPr>
        <w:t>4.10</w:t>
      </w:r>
      <w:r w:rsidR="004D46EA" w:rsidRPr="009C526D">
        <w:rPr>
          <w:rFonts w:ascii="Arial Narrow" w:eastAsia="Times New Roman" w:hAnsi="Arial Narrow" w:cs="Times New Roman"/>
          <w:color w:val="000000"/>
          <w:sz w:val="24"/>
          <w:szCs w:val="24"/>
          <w:lang w:eastAsia="ru-RU"/>
        </w:rPr>
        <w:t xml:space="preserve">. В случае если по окончании строительства Многоквартирного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или неиспользованные средства (экономия Застройщика), таковые будут считаться вознаграждением </w:t>
      </w:r>
      <w:r w:rsidR="004D46EA" w:rsidRPr="009C526D">
        <w:rPr>
          <w:rFonts w:ascii="Arial Narrow" w:eastAsia="Times New Roman" w:hAnsi="Arial Narrow" w:cs="Times"/>
          <w:color w:val="000000"/>
          <w:sz w:val="24"/>
          <w:szCs w:val="24"/>
          <w:lang w:eastAsia="ru-RU"/>
        </w:rPr>
        <w:t> </w:t>
      </w:r>
      <w:r w:rsidR="004D46EA" w:rsidRPr="009C526D">
        <w:rPr>
          <w:rFonts w:ascii="Arial Narrow" w:eastAsia="Times New Roman" w:hAnsi="Arial Narrow" w:cs="Times New Roman"/>
          <w:color w:val="000000"/>
          <w:sz w:val="24"/>
          <w:szCs w:val="24"/>
          <w:lang w:eastAsia="ru-RU"/>
        </w:rPr>
        <w:t>Застройщика.</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5. </w:t>
      </w:r>
      <w:r w:rsidRPr="006F426A">
        <w:rPr>
          <w:rFonts w:ascii="Arial Narrow" w:eastAsia="Times New Roman" w:hAnsi="Arial Narrow" w:cs="Times New Roman"/>
          <w:bCs/>
          <w:color w:val="000000"/>
          <w:sz w:val="24"/>
          <w:szCs w:val="24"/>
          <w:lang w:eastAsia="ru-RU"/>
        </w:rPr>
        <w:t>ПРАВА И ОБЯЗАННОСТИ СТОРОН</w:t>
      </w:r>
    </w:p>
    <w:p w:rsidR="004D46EA" w:rsidRPr="003E4437" w:rsidRDefault="004D46EA" w:rsidP="008623AE">
      <w:pPr>
        <w:spacing w:after="0" w:line="240" w:lineRule="auto"/>
        <w:ind w:firstLine="567"/>
        <w:jc w:val="both"/>
        <w:rPr>
          <w:rFonts w:ascii="Arial Narrow" w:eastAsia="Times New Roman" w:hAnsi="Arial Narrow" w:cs="Times New Roman"/>
          <w:b/>
          <w:sz w:val="24"/>
          <w:szCs w:val="24"/>
          <w:lang w:eastAsia="ru-RU"/>
        </w:rPr>
      </w:pPr>
      <w:r w:rsidRPr="003E4437">
        <w:rPr>
          <w:rFonts w:ascii="Arial Narrow" w:eastAsia="Times New Roman" w:hAnsi="Arial Narrow" w:cs="Times New Roman"/>
          <w:b/>
          <w:bCs/>
          <w:color w:val="000000"/>
          <w:sz w:val="24"/>
          <w:szCs w:val="24"/>
          <w:lang w:eastAsia="ru-RU"/>
        </w:rPr>
        <w:t>5.1. Застройщик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5.1.1. Добросовестно выполнить свои обязательства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5.1.2. Использовать денежные средства, уплачиваемые Участником долевого строительства, по целевому назначению - для строительства (создания) им Многоквартирного дома в соответствии с проектной документацией с удержанием стоимости услуг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5.1.3. В случае изменения проектной документации по строительству Многоквартирного дома, а также в иных случаях, предусмотренных действующим законодательством Российской Федерации,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5.1.4. Получить в установленном законом порядке Разрешение на ввод в эксплуатацию Многоквартирного дома.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5.1.5. После получения Разрешения на ввод Многоквартирного дома в эксплуатацию направить Участнику долевого строительства уведомление о готовности к передаче Участнику долевого строительства Объекта долевого строительства в срок, предусмотренный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настоящим Договором.</w:t>
      </w:r>
    </w:p>
    <w:p w:rsidR="004D46EA" w:rsidRPr="00E53153"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5.1.6. Передать Участнику долевого строительства по передаточному акту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w:t>
      </w:r>
      <w:r w:rsidR="00E30F71" w:rsidRPr="00E53153">
        <w:rPr>
          <w:rFonts w:ascii="Arial Narrow" w:eastAsia="Times New Roman" w:hAnsi="Arial Narrow" w:cs="Times New Roman"/>
          <w:color w:val="000000"/>
          <w:sz w:val="24"/>
          <w:szCs w:val="24"/>
          <w:lang w:eastAsia="ru-RU"/>
        </w:rPr>
        <w:t xml:space="preserve"> а также иным обязательным требованиям,</w:t>
      </w:r>
      <w:r w:rsidRPr="00E53153">
        <w:rPr>
          <w:rFonts w:ascii="Arial Narrow" w:eastAsia="Times New Roman" w:hAnsi="Arial Narrow" w:cs="Times New Roman"/>
          <w:color w:val="000000"/>
          <w:sz w:val="24"/>
          <w:szCs w:val="24"/>
          <w:lang w:eastAsia="ru-RU"/>
        </w:rPr>
        <w:t xml:space="preserve"> при условии своевременного и полного выполнения Участником долевого строительства всех своих обязательств по Договору, включая оплату Участником долевого строительства Цены Договора, а также оплату пеней, штрафов (при наличии основания </w:t>
      </w:r>
      <w:proofErr w:type="gramStart"/>
      <w:r w:rsidRPr="00E53153">
        <w:rPr>
          <w:rFonts w:ascii="Arial Narrow" w:eastAsia="Times New Roman" w:hAnsi="Arial Narrow" w:cs="Times New Roman"/>
          <w:color w:val="000000"/>
          <w:sz w:val="24"/>
          <w:szCs w:val="24"/>
          <w:lang w:eastAsia="ru-RU"/>
        </w:rPr>
        <w:t>для</w:t>
      </w:r>
      <w:proofErr w:type="gramEnd"/>
      <w:r w:rsidRPr="00E53153">
        <w:rPr>
          <w:rFonts w:ascii="Arial Narrow" w:eastAsia="Times New Roman" w:hAnsi="Arial Narrow" w:cs="Times New Roman"/>
          <w:color w:val="000000"/>
          <w:sz w:val="24"/>
          <w:szCs w:val="24"/>
          <w:lang w:eastAsia="ru-RU"/>
        </w:rPr>
        <w:t xml:space="preserve"> </w:t>
      </w:r>
      <w:proofErr w:type="gramStart"/>
      <w:r w:rsidRPr="00E53153">
        <w:rPr>
          <w:rFonts w:ascii="Arial Narrow" w:eastAsia="Times New Roman" w:hAnsi="Arial Narrow" w:cs="Times New Roman"/>
          <w:color w:val="000000"/>
          <w:sz w:val="24"/>
          <w:szCs w:val="24"/>
          <w:lang w:eastAsia="ru-RU"/>
        </w:rPr>
        <w:t>их</w:t>
      </w:r>
      <w:proofErr w:type="gramEnd"/>
      <w:r w:rsidRPr="00E53153">
        <w:rPr>
          <w:rFonts w:ascii="Arial Narrow" w:eastAsia="Times New Roman" w:hAnsi="Arial Narrow" w:cs="Times New Roman"/>
          <w:color w:val="000000"/>
          <w:sz w:val="24"/>
          <w:szCs w:val="24"/>
          <w:lang w:eastAsia="ru-RU"/>
        </w:rPr>
        <w:t xml:space="preserve"> начисления).</w:t>
      </w:r>
    </w:p>
    <w:p w:rsidR="00E30F71" w:rsidRPr="00E53153" w:rsidRDefault="00E30F71" w:rsidP="00E30F71">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Стороны исходят из того, что свидетельством качества Квартиры, соответствия ее требованиям технических регламентов, проектной документации и градостроительным регламентам, а также иным обязательным требованиям, является Разрешение на ввод </w:t>
      </w:r>
      <w:r w:rsidR="000F0171">
        <w:rPr>
          <w:rFonts w:ascii="Arial Narrow" w:eastAsia="Times New Roman" w:hAnsi="Arial Narrow" w:cs="Times New Roman"/>
          <w:sz w:val="24"/>
          <w:szCs w:val="24"/>
          <w:lang w:eastAsia="ru-RU"/>
        </w:rPr>
        <w:t>Многоквартирного</w:t>
      </w:r>
      <w:r w:rsidRPr="00E53153">
        <w:rPr>
          <w:rFonts w:ascii="Arial Narrow" w:eastAsia="Times New Roman" w:hAnsi="Arial Narrow" w:cs="Times New Roman"/>
          <w:sz w:val="24"/>
          <w:szCs w:val="24"/>
          <w:lang w:eastAsia="ru-RU"/>
        </w:rPr>
        <w:t xml:space="preserve"> дома в эксплуатацию, выданное в установленном порядке.</w:t>
      </w:r>
    </w:p>
    <w:p w:rsidR="00E30F71" w:rsidRPr="00E53153" w:rsidRDefault="00E30F71" w:rsidP="00E30F71">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Качество Квартиры признается соответствующим условиям настоящего Договора в случае, если в Квартире присутствуют и установлены элементы отделки и оборудования, указанные в </w:t>
      </w:r>
      <w:r w:rsidR="0063432E" w:rsidRPr="00E53153">
        <w:rPr>
          <w:rFonts w:ascii="Arial Narrow" w:eastAsia="Times New Roman" w:hAnsi="Arial Narrow" w:cs="Times New Roman"/>
          <w:sz w:val="24"/>
          <w:szCs w:val="24"/>
          <w:lang w:eastAsia="ru-RU"/>
        </w:rPr>
        <w:t>Приложении № 2</w:t>
      </w:r>
      <w:r w:rsidRPr="00E53153">
        <w:rPr>
          <w:rFonts w:ascii="Arial Narrow" w:eastAsia="Times New Roman" w:hAnsi="Arial Narrow" w:cs="Times New Roman"/>
          <w:sz w:val="24"/>
          <w:szCs w:val="24"/>
          <w:lang w:eastAsia="ru-RU"/>
        </w:rPr>
        <w:t xml:space="preserve"> к настоящему Договору. </w:t>
      </w:r>
    </w:p>
    <w:p w:rsidR="00940FD5" w:rsidRPr="00E53153" w:rsidRDefault="00E30F71"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Изменение общей проектной площади Квартиры, наличие устранимых недостатков (дефектов) элементов отделки, отсутствие электроэнергии, газа, воды, телефонизации, регулярного вывоза твердых бытовых отходов не являются обстоятельствами не соответствия качества Квартиры условиям настоящего Договора и не могут являться основанием для отказа от подписания Участником долевого строительства акта приема-передачи.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lastRenderedPageBreak/>
        <w:t xml:space="preserve">5.1.7. После заключения договора управления многоквартирным домом предоставить  управляющей организации необходимые сведения и документы для заключения  договоров на эксплуатацию </w:t>
      </w:r>
      <w:r w:rsidR="000F0171">
        <w:rPr>
          <w:rFonts w:ascii="Arial Narrow" w:eastAsia="Times New Roman" w:hAnsi="Arial Narrow" w:cs="Times New Roman"/>
          <w:sz w:val="24"/>
          <w:szCs w:val="24"/>
          <w:lang w:eastAsia="ru-RU"/>
        </w:rPr>
        <w:t>Многоквартирного</w:t>
      </w:r>
      <w:r w:rsidR="000F0171" w:rsidRPr="00E53153">
        <w:rPr>
          <w:rFonts w:ascii="Arial Narrow" w:eastAsia="Times New Roman" w:hAnsi="Arial Narrow" w:cs="Times New Roman"/>
          <w:sz w:val="24"/>
          <w:szCs w:val="24"/>
          <w:lang w:eastAsia="ru-RU"/>
        </w:rPr>
        <w:t xml:space="preserve"> </w:t>
      </w:r>
      <w:r w:rsidRPr="00E53153">
        <w:rPr>
          <w:rFonts w:ascii="Arial Narrow" w:eastAsia="Times New Roman" w:hAnsi="Arial Narrow" w:cs="Times New Roman"/>
          <w:sz w:val="24"/>
          <w:szCs w:val="24"/>
          <w:lang w:eastAsia="ru-RU"/>
        </w:rPr>
        <w:t>дома и снабжение его всеми ресурсами по постоянной схеме.</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Застройщик не несет ответственность за действия управляющей организации и за заключение (либо не заключение) ею договоров о постоянном снабжении ресурсами </w:t>
      </w:r>
      <w:r w:rsidR="000F0171">
        <w:rPr>
          <w:rFonts w:ascii="Arial Narrow" w:eastAsia="Times New Roman" w:hAnsi="Arial Narrow" w:cs="Times New Roman"/>
          <w:sz w:val="24"/>
          <w:szCs w:val="24"/>
          <w:lang w:eastAsia="ru-RU"/>
        </w:rPr>
        <w:t>Многоквартирного</w:t>
      </w:r>
      <w:r w:rsidR="000F0171" w:rsidRPr="00E53153">
        <w:rPr>
          <w:rFonts w:ascii="Arial Narrow" w:eastAsia="Times New Roman" w:hAnsi="Arial Narrow" w:cs="Times New Roman"/>
          <w:sz w:val="24"/>
          <w:szCs w:val="24"/>
          <w:lang w:eastAsia="ru-RU"/>
        </w:rPr>
        <w:t xml:space="preserve"> </w:t>
      </w:r>
      <w:r w:rsidRPr="00E53153">
        <w:rPr>
          <w:rFonts w:ascii="Arial Narrow" w:eastAsia="Times New Roman" w:hAnsi="Arial Narrow" w:cs="Times New Roman"/>
          <w:sz w:val="24"/>
          <w:szCs w:val="24"/>
          <w:lang w:eastAsia="ru-RU"/>
        </w:rPr>
        <w:t xml:space="preserve">дома. Соответствующие договоры постоянной эксплуатации, водоснабжения, энергоснабжения и т.п. заключаются поставщиками ресурсов с управляющей организацией после получения разрешения на ввод </w:t>
      </w:r>
      <w:r w:rsidR="000F0171">
        <w:rPr>
          <w:rFonts w:ascii="Arial Narrow" w:eastAsia="Times New Roman" w:hAnsi="Arial Narrow" w:cs="Times New Roman"/>
          <w:sz w:val="24"/>
          <w:szCs w:val="24"/>
          <w:lang w:eastAsia="ru-RU"/>
        </w:rPr>
        <w:t>Многоквартирного</w:t>
      </w:r>
      <w:r w:rsidR="000F0171" w:rsidRPr="00E53153">
        <w:rPr>
          <w:rFonts w:ascii="Arial Narrow" w:eastAsia="Times New Roman" w:hAnsi="Arial Narrow" w:cs="Times New Roman"/>
          <w:sz w:val="24"/>
          <w:szCs w:val="24"/>
          <w:lang w:eastAsia="ru-RU"/>
        </w:rPr>
        <w:t xml:space="preserve"> </w:t>
      </w:r>
      <w:r w:rsidRPr="00E53153">
        <w:rPr>
          <w:rFonts w:ascii="Arial Narrow" w:eastAsia="Times New Roman" w:hAnsi="Arial Narrow" w:cs="Times New Roman"/>
          <w:sz w:val="24"/>
          <w:szCs w:val="24"/>
          <w:lang w:eastAsia="ru-RU"/>
        </w:rPr>
        <w:t>дома в эксплуатацию и после передачи его управляющей организации.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5.1.8.. Предоставлять в Управление Федеральной службы государственной регистрации, кадастра и картографии по Республике Татарстан все необходимые документы для регистрации настоящего договора, и после получения разрешения на ввод </w:t>
      </w:r>
      <w:r w:rsidR="000F0171">
        <w:rPr>
          <w:rFonts w:ascii="Arial Narrow" w:eastAsia="Times New Roman" w:hAnsi="Arial Narrow" w:cs="Times New Roman"/>
          <w:sz w:val="24"/>
          <w:szCs w:val="24"/>
          <w:lang w:eastAsia="ru-RU"/>
        </w:rPr>
        <w:t>Многоквартирного</w:t>
      </w:r>
      <w:r w:rsidR="000F0171" w:rsidRPr="00E53153">
        <w:rPr>
          <w:rFonts w:ascii="Arial Narrow" w:eastAsia="Times New Roman" w:hAnsi="Arial Narrow" w:cs="Times New Roman"/>
          <w:sz w:val="24"/>
          <w:szCs w:val="24"/>
          <w:lang w:eastAsia="ru-RU"/>
        </w:rPr>
        <w:t xml:space="preserve"> </w:t>
      </w:r>
      <w:r w:rsidRPr="00E53153">
        <w:rPr>
          <w:rFonts w:ascii="Arial Narrow" w:eastAsia="Times New Roman" w:hAnsi="Arial Narrow" w:cs="Times New Roman"/>
          <w:sz w:val="24"/>
          <w:szCs w:val="24"/>
          <w:lang w:eastAsia="ru-RU"/>
        </w:rPr>
        <w:t>дома в эксплуатацию, для регистрации права собственности Участника долевого строительства на Квартиру.</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5.1.9. В случае прекращения Договора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в связи с расторжением Договора участия в долевом строительстве либо отказом Застройщика (Бенефициара)/Участника долевого строительства (Депонента) от Договора участия в долевом строительстве в одностороннем порядке денежные средства со Счета: </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подлежат возврату Участнику долевого строительства (Депоненту) денежные средства путем перечисления на Банковский счет Участника долевого строительства (Депонента), в случае неполучения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-агентом указания Участника долевого строительства (Депонента) об их выдаче </w:t>
      </w:r>
      <w:r w:rsidR="009C526D" w:rsidRPr="009C526D">
        <w:rPr>
          <w:rFonts w:ascii="Arial Narrow" w:eastAsia="Times New Roman" w:hAnsi="Arial Narrow" w:cs="Times New Roman"/>
          <w:sz w:val="24"/>
          <w:szCs w:val="24"/>
          <w:lang w:eastAsia="ru-RU"/>
        </w:rPr>
        <w:t>или переводе на иной счет.</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Банк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-агент) перечисляет денежные средства на основании сведений о погашении в Едином государственном реестре недвижимости записи о государственной регистрации Договора участия в долевом строительстве, размещенных органом регистрации прав на недвижимое имущество в единой информационной системе жилищного строительства в соответствии с Общими и Индивидуальными условиями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w:t>
      </w:r>
    </w:p>
    <w:p w:rsidR="00940FD5"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В случае расторжения настоящего Договора по основаниям, предусмотренным законом или Договором, денежные средства со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подлежат возврату Участнику долевого строительства, путем их перечисления Банком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-агентом) на счет Участника долевого строительства, условия которого позволяют совершать приходно-расходные операции. При этом стороны вправе согласовать в соглашении о расторжении иной порядок и форму возврата денежных средств, фактически уплаченных Участником долевого строительства, с предварительного письменного согласия Банка.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5.1.10</w:t>
      </w:r>
      <w:r w:rsidR="004D46EA" w:rsidRPr="003E4437">
        <w:rPr>
          <w:rFonts w:ascii="Arial Narrow" w:eastAsia="Times New Roman" w:hAnsi="Arial Narrow" w:cs="Times New Roman"/>
          <w:color w:val="000000"/>
          <w:sz w:val="24"/>
          <w:szCs w:val="24"/>
          <w:lang w:eastAsia="ru-RU"/>
        </w:rPr>
        <w:t>. Обеспечить сохранность Объекта долевого строительства, до передачи его Участнику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5.1.11</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письменному требованию передать Участнику долевого строительства документы, необходимые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5.1.12</w:t>
      </w:r>
      <w:r w:rsidR="004D46EA" w:rsidRPr="003E4437">
        <w:rPr>
          <w:rFonts w:ascii="Arial Narrow" w:eastAsia="Times New Roman" w:hAnsi="Arial Narrow" w:cs="Times New Roman"/>
          <w:color w:val="000000"/>
          <w:sz w:val="24"/>
          <w:szCs w:val="24"/>
          <w:lang w:eastAsia="ru-RU"/>
        </w:rPr>
        <w:t xml:space="preserve">. </w:t>
      </w:r>
      <w:proofErr w:type="gramStart"/>
      <w:r w:rsidR="004D46EA" w:rsidRPr="003E4437">
        <w:rPr>
          <w:rFonts w:ascii="Arial Narrow" w:eastAsia="Times New Roman" w:hAnsi="Arial Narrow" w:cs="Times New Roman"/>
          <w:color w:val="000000"/>
          <w:sz w:val="24"/>
          <w:szCs w:val="24"/>
          <w:lang w:eastAsia="ru-RU"/>
        </w:rPr>
        <w:t>В установленном законодательством Российской Федерации порядке и объеме передать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ним, все необходимые, достаточные и зависящие от него документы для государственной регистрации права собственности Участника долевого строительства на Объект долевого строительства.</w:t>
      </w:r>
      <w:proofErr w:type="gramEnd"/>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5.1.13</w:t>
      </w:r>
      <w:r w:rsidR="004D46EA" w:rsidRPr="003E4437">
        <w:rPr>
          <w:rFonts w:ascii="Arial Narrow" w:eastAsia="Times New Roman" w:hAnsi="Arial Narrow" w:cs="Times New Roman"/>
          <w:color w:val="000000"/>
          <w:sz w:val="24"/>
          <w:szCs w:val="24"/>
          <w:lang w:eastAsia="ru-RU"/>
        </w:rPr>
        <w:t>. Направить своего уполномоченного представителя в орган, осуществляющий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для осуществления государственной регистрации настоящего Договора в согласованную с Участником долевого строительства дату и время. </w:t>
      </w:r>
    </w:p>
    <w:p w:rsidR="004D46EA" w:rsidRPr="003E4437" w:rsidRDefault="004D46EA" w:rsidP="008623AE">
      <w:pPr>
        <w:spacing w:after="0" w:line="240" w:lineRule="auto"/>
        <w:ind w:firstLine="567"/>
        <w:jc w:val="both"/>
        <w:rPr>
          <w:rFonts w:ascii="Arial Narrow" w:eastAsia="Times New Roman" w:hAnsi="Arial Narrow" w:cs="Times New Roman"/>
          <w:b/>
          <w:sz w:val="24"/>
          <w:szCs w:val="24"/>
          <w:lang w:eastAsia="ru-RU"/>
        </w:rPr>
      </w:pPr>
      <w:r w:rsidRPr="003E4437">
        <w:rPr>
          <w:rFonts w:ascii="Arial Narrow" w:eastAsia="Times New Roman" w:hAnsi="Arial Narrow" w:cs="Times New Roman"/>
          <w:b/>
          <w:bCs/>
          <w:color w:val="000000"/>
          <w:sz w:val="24"/>
          <w:szCs w:val="24"/>
          <w:lang w:eastAsia="ru-RU"/>
        </w:rPr>
        <w:t>5.2. Застройщик вправе: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5.2.1. 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Многоквартирного дома, заключать любые необходимые сделки и договоры, в том числе, связанные с привлечением денежных сре</w:t>
      </w:r>
      <w:proofErr w:type="gramStart"/>
      <w:r w:rsidRPr="003E4437">
        <w:rPr>
          <w:rFonts w:ascii="Arial Narrow" w:eastAsia="Times New Roman" w:hAnsi="Arial Narrow" w:cs="Times New Roman"/>
          <w:color w:val="000000"/>
          <w:sz w:val="24"/>
          <w:szCs w:val="24"/>
          <w:lang w:eastAsia="ru-RU"/>
        </w:rPr>
        <w:t>дств</w:t>
      </w:r>
      <w:r w:rsidR="005E538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дл</w:t>
      </w:r>
      <w:proofErr w:type="gramEnd"/>
      <w:r w:rsidRPr="003E4437">
        <w:rPr>
          <w:rFonts w:ascii="Arial Narrow" w:eastAsia="Times New Roman" w:hAnsi="Arial Narrow" w:cs="Times New Roman"/>
          <w:color w:val="000000"/>
          <w:sz w:val="24"/>
          <w:szCs w:val="24"/>
          <w:lang w:eastAsia="ru-RU"/>
        </w:rPr>
        <w:t>я строительства (создания) Многоквартирного дома.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 xml:space="preserve">5.2.2. </w:t>
      </w:r>
      <w:proofErr w:type="gramStart"/>
      <w:r w:rsidRPr="003E4437">
        <w:rPr>
          <w:rFonts w:ascii="Arial Narrow" w:eastAsia="Times New Roman" w:hAnsi="Arial Narrow" w:cs="Times New Roman"/>
          <w:color w:val="000000"/>
          <w:sz w:val="24"/>
          <w:szCs w:val="24"/>
          <w:lang w:eastAsia="ru-RU"/>
        </w:rPr>
        <w:t>Самостоятельно вносить в Проект Многоквартирного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w:t>
      </w:r>
      <w:proofErr w:type="gramEnd"/>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5.2.3. Построить Объект долевого строительства и получить Разрешение на ввод Многоквартирного дома и/или очереди Многоквартирного дома в эксплуатацию ранее срока, установленного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5.2.4. </w:t>
      </w:r>
      <w:proofErr w:type="gramStart"/>
      <w:r w:rsidRPr="003E4437">
        <w:rPr>
          <w:rFonts w:ascii="Arial Narrow" w:eastAsia="Times New Roman" w:hAnsi="Arial Narrow" w:cs="Times New Roman"/>
          <w:color w:val="000000"/>
          <w:sz w:val="24"/>
          <w:szCs w:val="24"/>
          <w:lang w:eastAsia="ru-RU"/>
        </w:rPr>
        <w:t>Удерживать Объект долевого строительства, подлежащий передаче Участнику долевого строительства и не передавать его последнему до момента исполнения Участником долевого строительства своего обязательства по оплате Цены Договора (п.4.1. настоящего Договора), в случае, если в срок, предусмотренный настоящим Договором для передачи Застройщиком Объекта долевого строительства у Участника долевого строительства имеется просроченная задолженность по Договору.</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5.2.5. Самостоятельно без какого-либо согласования с Участником долевого строительства заключать аналогичные договоры с любыми третьими лицами относительно иных Объектов долевого строительства, расположенных в Многоквартирном доме.</w:t>
      </w:r>
    </w:p>
    <w:p w:rsidR="004D46EA" w:rsidRPr="003E4437" w:rsidRDefault="004D46EA" w:rsidP="008623AE">
      <w:pPr>
        <w:spacing w:after="0" w:line="240" w:lineRule="auto"/>
        <w:ind w:firstLine="567"/>
        <w:jc w:val="both"/>
        <w:rPr>
          <w:rFonts w:ascii="Arial Narrow" w:eastAsia="Times New Roman" w:hAnsi="Arial Narrow" w:cs="Times New Roman"/>
          <w:b/>
          <w:sz w:val="24"/>
          <w:szCs w:val="24"/>
          <w:lang w:eastAsia="ru-RU"/>
        </w:rPr>
      </w:pPr>
      <w:r w:rsidRPr="003E4437">
        <w:rPr>
          <w:rFonts w:ascii="Arial Narrow" w:eastAsia="Times New Roman" w:hAnsi="Arial Narrow" w:cs="Times New Roman"/>
          <w:b/>
          <w:bCs/>
          <w:color w:val="000000"/>
          <w:sz w:val="24"/>
          <w:szCs w:val="24"/>
          <w:lang w:eastAsia="ru-RU"/>
        </w:rPr>
        <w:t>5.3. Участник долевого строительства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5.3.1. Своевременно, в сроки, предусмотренные пунктом 4.4.настоящего Договора, произвести оплату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5.3.2. Сообщать Застройщику о любых изменениях своих реквизитов, в том числе изменения реквизитов банковского счета, изменения адреса для направления почтовой корреспонденции и т.д., в срок не позднее 5 (пяти) календарных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дней с момента таких изменений, путем направления в адрес Застройщика соответствующего письменного уведомления. </w:t>
      </w:r>
      <w:proofErr w:type="gramStart"/>
      <w:r w:rsidRPr="003E4437">
        <w:rPr>
          <w:rFonts w:ascii="Arial Narrow" w:eastAsia="Times New Roman" w:hAnsi="Arial Narrow" w:cs="Times New Roman"/>
          <w:color w:val="000000"/>
          <w:sz w:val="24"/>
          <w:szCs w:val="24"/>
          <w:lang w:eastAsia="ru-RU"/>
        </w:rPr>
        <w:t>Неисполнение или ненадлежащее исполнение Участником долевого строительства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долевого строительства убытки.</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5.3.3. </w:t>
      </w:r>
      <w:proofErr w:type="gramStart"/>
      <w:r w:rsidRPr="003E4437">
        <w:rPr>
          <w:rFonts w:ascii="Arial Narrow" w:eastAsia="Times New Roman" w:hAnsi="Arial Narrow" w:cs="Times New Roman"/>
          <w:color w:val="000000"/>
          <w:sz w:val="24"/>
          <w:szCs w:val="24"/>
          <w:lang w:eastAsia="ru-RU"/>
        </w:rPr>
        <w:t>Не позднее 5 (пяти) календарных дней с момента получения уведомления от Застройщика о завершении строительства (создания) Многоквартирного дома и/или секции Многоквартирного дома и о готовности Застройщика к передаче Объекта долевого строительства, приступить к приемке Объекта долевого строительства, и завершить его приемку в течение 5 (пяти) календарных дней с момента начала приемки с подписанием соответствующего передаточного акта.</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5.3.4. В случае несоответствия Объекта долевого строительства требованиям, указанным в п.7.1. настоящего Договора, Стороны руководствуются п.2. ст.7 Закона 214-ФЗ.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После исполнения Застройщиком обязанностей, предусмотренных п.2. ст.7 Закона 214-ФЗ, Участник долевого строительства обязан принять Объект долевого строительства по акту в течение 3 (трех) рабочих дней.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5.3.5.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условия Договора и нести ответственность за их надлежащее исполнение.</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5.3.6. Не производить каких-либо работ по перепланировке, переустройству или переоборудованию Объекта долевого строительства до государственной регистрации права собственности на Объект долевого строительства.</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5.3.7. Участник долевого строительства самостоятельно оформляет техническую документацию на Квартиру в </w:t>
      </w:r>
      <w:proofErr w:type="gramStart"/>
      <w:r w:rsidRPr="00E53153">
        <w:rPr>
          <w:rFonts w:ascii="Arial Narrow" w:eastAsia="Times New Roman" w:hAnsi="Arial Narrow" w:cs="Times New Roman"/>
          <w:sz w:val="24"/>
          <w:szCs w:val="24"/>
          <w:lang w:eastAsia="ru-RU"/>
        </w:rPr>
        <w:t>специализированной организации, осуществляющей технический учет и техническую инвентаризацию и за свой счет несет</w:t>
      </w:r>
      <w:proofErr w:type="gramEnd"/>
      <w:r w:rsidRPr="00E53153">
        <w:rPr>
          <w:rFonts w:ascii="Arial Narrow" w:eastAsia="Times New Roman" w:hAnsi="Arial Narrow" w:cs="Times New Roman"/>
          <w:sz w:val="24"/>
          <w:szCs w:val="24"/>
          <w:lang w:eastAsia="ru-RU"/>
        </w:rPr>
        <w:t xml:space="preserve"> расходы по оплате услуг специализированной организации, осуществляющей технический учет и техническую инвентаризацию.</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5.3.8. В течение </w:t>
      </w:r>
      <w:r w:rsidR="00E53153" w:rsidRPr="009C526D">
        <w:rPr>
          <w:rFonts w:ascii="Arial Narrow" w:eastAsia="Times New Roman" w:hAnsi="Arial Narrow" w:cs="Times New Roman"/>
          <w:sz w:val="24"/>
          <w:szCs w:val="24"/>
          <w:lang w:eastAsia="ru-RU"/>
        </w:rPr>
        <w:t>5</w:t>
      </w:r>
      <w:r w:rsidRPr="009C526D">
        <w:rPr>
          <w:rFonts w:ascii="Arial Narrow" w:eastAsia="Times New Roman" w:hAnsi="Arial Narrow" w:cs="Times New Roman"/>
          <w:sz w:val="24"/>
          <w:szCs w:val="24"/>
          <w:lang w:eastAsia="ru-RU"/>
        </w:rPr>
        <w:t xml:space="preserve"> (</w:t>
      </w:r>
      <w:r w:rsidR="00E53153" w:rsidRPr="009C526D">
        <w:rPr>
          <w:rFonts w:ascii="Arial Narrow" w:eastAsia="Times New Roman" w:hAnsi="Arial Narrow" w:cs="Times New Roman"/>
          <w:sz w:val="24"/>
          <w:szCs w:val="24"/>
          <w:lang w:eastAsia="ru-RU"/>
        </w:rPr>
        <w:t>Пяти</w:t>
      </w:r>
      <w:r w:rsidRPr="009C526D">
        <w:rPr>
          <w:rFonts w:ascii="Arial Narrow" w:eastAsia="Times New Roman" w:hAnsi="Arial Narrow" w:cs="Times New Roman"/>
          <w:sz w:val="24"/>
          <w:szCs w:val="24"/>
          <w:lang w:eastAsia="ru-RU"/>
        </w:rPr>
        <w:t xml:space="preserve">) рабочих дней, включая день перечисления Суммы депонирования на счет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w:t>
      </w:r>
      <w:proofErr w:type="gramStart"/>
      <w:r w:rsidRPr="009C526D">
        <w:rPr>
          <w:rFonts w:ascii="Arial Narrow" w:eastAsia="Times New Roman" w:hAnsi="Arial Narrow" w:cs="Times New Roman"/>
          <w:sz w:val="24"/>
          <w:szCs w:val="24"/>
          <w:lang w:eastAsia="ru-RU"/>
        </w:rPr>
        <w:t>предоставить Застройщику платежный документ</w:t>
      </w:r>
      <w:proofErr w:type="gramEnd"/>
      <w:r w:rsidRPr="009C526D">
        <w:rPr>
          <w:rFonts w:ascii="Arial Narrow" w:eastAsia="Times New Roman" w:hAnsi="Arial Narrow" w:cs="Times New Roman"/>
          <w:sz w:val="24"/>
          <w:szCs w:val="24"/>
          <w:lang w:eastAsia="ru-RU"/>
        </w:rPr>
        <w:t xml:space="preserve">, подтверждающий перечисление </w:t>
      </w:r>
      <w:r w:rsidRPr="009C526D">
        <w:rPr>
          <w:rFonts w:ascii="Arial Narrow" w:eastAsia="Times New Roman" w:hAnsi="Arial Narrow" w:cs="Times New Roman"/>
          <w:sz w:val="24"/>
          <w:szCs w:val="24"/>
          <w:lang w:eastAsia="ru-RU"/>
        </w:rPr>
        <w:lastRenderedPageBreak/>
        <w:t xml:space="preserve">Суммы депонирования, указанной в п. 4.5. настоящего Договора и равной Цене Квартиры указанной в п. 4.1. настоящего Договора, на счет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в полном объеме.</w:t>
      </w:r>
    </w:p>
    <w:p w:rsidR="004D46EA" w:rsidRPr="003E4437" w:rsidRDefault="004D46EA" w:rsidP="008623AE">
      <w:pPr>
        <w:spacing w:after="0" w:line="240" w:lineRule="auto"/>
        <w:ind w:firstLine="567"/>
        <w:jc w:val="both"/>
        <w:rPr>
          <w:rFonts w:ascii="Arial Narrow" w:eastAsia="Times New Roman" w:hAnsi="Arial Narrow" w:cs="Times New Roman"/>
          <w:b/>
          <w:sz w:val="24"/>
          <w:szCs w:val="24"/>
          <w:lang w:eastAsia="ru-RU"/>
        </w:rPr>
      </w:pPr>
      <w:r w:rsidRPr="003E4437">
        <w:rPr>
          <w:rFonts w:ascii="Arial Narrow" w:eastAsia="Times New Roman" w:hAnsi="Arial Narrow" w:cs="Times New Roman"/>
          <w:b/>
          <w:bCs/>
          <w:color w:val="000000"/>
          <w:sz w:val="24"/>
          <w:szCs w:val="24"/>
          <w:lang w:eastAsia="ru-RU"/>
        </w:rPr>
        <w:t>5.4. Участник долевого строительства вправе: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5.4.1. Получать от Застройщика информацию о ходе строительства и использовании переданных ему денежных средств.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5.4.2. 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уплате пеней, штрафов (при наличии основания для их начисления).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5.4.3. Обратиться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недвижимое имущество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сделок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ним,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заявлением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Объект долевого строительства после подписания Застройщиком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Участником долевого строительства передаточного акта о приеме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5.5.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 момента полной оплаты Цены Договора и выполнения  иных обязательств в соответствии с условиями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5.6. Обязательства Застройщика считаются исполненными с момента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5.7. Обязательства Участника долевого строительства считаются исполненными с момента уплаты в полном объеме денежных сре</w:t>
      </w:r>
      <w:proofErr w:type="gramStart"/>
      <w:r w:rsidRPr="003E4437">
        <w:rPr>
          <w:rFonts w:ascii="Arial Narrow" w:eastAsia="Times New Roman" w:hAnsi="Arial Narrow" w:cs="Times New Roman"/>
          <w:color w:val="000000"/>
          <w:sz w:val="24"/>
          <w:szCs w:val="24"/>
          <w:lang w:eastAsia="ru-RU"/>
        </w:rPr>
        <w:t>дств в с</w:t>
      </w:r>
      <w:proofErr w:type="gramEnd"/>
      <w:r w:rsidRPr="003E4437">
        <w:rPr>
          <w:rFonts w:ascii="Arial Narrow" w:eastAsia="Times New Roman" w:hAnsi="Arial Narrow" w:cs="Times New Roman"/>
          <w:color w:val="000000"/>
          <w:sz w:val="24"/>
          <w:szCs w:val="24"/>
          <w:lang w:eastAsia="ru-RU"/>
        </w:rPr>
        <w:t>оответствии с настоящим Договором и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5.8. В связи с проектировочными особенностями Многоквартирного дома, Участник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строительства, ведущие к нарушению (изменению) архитектурного облика (внешнего вида объекта) и затрагивающие права третьих лиц.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Такие изменения подлежат обязательному согласованию с другими собственниками помещений Многоквартирного</w:t>
      </w:r>
      <w:r w:rsidR="005E538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дома, контролирующими службами, управляющей/эксплуатирующей организацией в порядке, предусмотренном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1A3E46" w:rsidRDefault="006F426A" w:rsidP="008623AE">
      <w:pPr>
        <w:spacing w:after="0" w:line="240" w:lineRule="auto"/>
        <w:ind w:firstLine="567"/>
        <w:jc w:val="both"/>
        <w:textAlignment w:val="baseline"/>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 xml:space="preserve">6. </w:t>
      </w:r>
      <w:r w:rsidRPr="006F426A">
        <w:rPr>
          <w:rFonts w:ascii="Arial Narrow" w:eastAsia="Times New Roman" w:hAnsi="Arial Narrow" w:cs="Times New Roman"/>
          <w:bCs/>
          <w:color w:val="000000"/>
          <w:sz w:val="24"/>
          <w:szCs w:val="24"/>
          <w:lang w:eastAsia="ru-RU"/>
        </w:rPr>
        <w:t>ПОРЯДОК ПЕРЕДАЧИ ОБЪЕКТА ДОЛЕВОГО СТРОИТЕЛЬСТВА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6.2. Застройщик не менее чем за 1 (один) месяц до </w:t>
      </w:r>
      <w:r w:rsidR="000A68DA">
        <w:rPr>
          <w:rFonts w:ascii="Arial Narrow" w:eastAsia="Times New Roman" w:hAnsi="Arial Narrow" w:cs="Times New Roman"/>
          <w:color w:val="000000"/>
          <w:sz w:val="24"/>
          <w:szCs w:val="24"/>
          <w:lang w:eastAsia="ru-RU"/>
        </w:rPr>
        <w:t>наступления установленного п.3.2</w:t>
      </w:r>
      <w:r w:rsidRPr="003E4437">
        <w:rPr>
          <w:rFonts w:ascii="Arial Narrow" w:eastAsia="Times New Roman" w:hAnsi="Arial Narrow" w:cs="Times New Roman"/>
          <w:color w:val="000000"/>
          <w:sz w:val="24"/>
          <w:szCs w:val="24"/>
          <w:lang w:eastAsia="ru-RU"/>
        </w:rPr>
        <w:t xml:space="preserve">.настоящего Договора срока передачи Объекта долевого строительства направляет Участнику уведомление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уведомление).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6.3. Уведомление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или вручается Участнику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лично под расписку. Участник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обязан приступить к принятию Объекта долевого строительства в порядке, предусмотренном п. 5.3.3.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6.4. Передача Застройщиком Объекта долевого строительства и принятие его Участником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осуществляются по подписываемому Сторонами передаточному акту о приеме Объекта долевого строительства. Передаточный акт подписывается Застройщиком и Участником долевого строительства или их представителями, действующими на основании доверенностей.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6.5.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6.6. В случае уклонения Участника долевого строительства от принятия Объекта долевого строительс</w:t>
      </w:r>
      <w:r w:rsidR="004679C3">
        <w:rPr>
          <w:rFonts w:ascii="Arial Narrow" w:eastAsia="Times New Roman" w:hAnsi="Arial Narrow" w:cs="Times New Roman"/>
          <w:color w:val="000000"/>
          <w:sz w:val="24"/>
          <w:szCs w:val="24"/>
          <w:lang w:eastAsia="ru-RU"/>
        </w:rPr>
        <w:t>тва в срок, предусмотренный п.</w:t>
      </w:r>
      <w:r w:rsidR="004679C3" w:rsidRPr="004679C3">
        <w:rPr>
          <w:rFonts w:ascii="Arial Narrow" w:eastAsia="Times New Roman" w:hAnsi="Arial Narrow" w:cs="Times New Roman"/>
          <w:color w:val="000000"/>
          <w:sz w:val="24"/>
          <w:szCs w:val="24"/>
          <w:lang w:eastAsia="ru-RU"/>
        </w:rPr>
        <w:t>5.3.3</w:t>
      </w:r>
      <w:bookmarkStart w:id="0" w:name="_GoBack"/>
      <w:bookmarkEnd w:id="0"/>
      <w:r w:rsidR="000323C6">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настоящего Договора, или при отказе Участника долевого строительства от принятия Объекта долевого строительства, Застройщик по истечении 2 (двух) месяцев со дня окончания срока, предусмотренного п.3.</w:t>
      </w:r>
      <w:r w:rsidR="000A68DA">
        <w:rPr>
          <w:rFonts w:ascii="Arial Narrow" w:eastAsia="Times New Roman" w:hAnsi="Arial Narrow" w:cs="Times New Roman"/>
          <w:color w:val="000000"/>
          <w:sz w:val="24"/>
          <w:szCs w:val="24"/>
          <w:lang w:eastAsia="ru-RU"/>
        </w:rPr>
        <w:t>2</w:t>
      </w:r>
      <w:r w:rsidRPr="003E4437">
        <w:rPr>
          <w:rFonts w:ascii="Arial Narrow" w:eastAsia="Times New Roman" w:hAnsi="Arial Narrow" w:cs="Times New Roman"/>
          <w:color w:val="000000"/>
          <w:sz w:val="24"/>
          <w:szCs w:val="24"/>
          <w:lang w:eastAsia="ru-RU"/>
        </w:rPr>
        <w:t>. настоящего Договора, вправе составить односторонний передаточный акт о передаче Объекта долевого строительства.</w:t>
      </w:r>
      <w:proofErr w:type="gramEnd"/>
      <w:r w:rsidRPr="003E4437">
        <w:rPr>
          <w:rFonts w:ascii="Arial Narrow" w:eastAsia="Times New Roman" w:hAnsi="Arial Narrow" w:cs="Times New Roman"/>
          <w:color w:val="000000"/>
          <w:sz w:val="24"/>
          <w:szCs w:val="24"/>
          <w:lang w:eastAsia="ru-RU"/>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уведомления, либо оператором почтовой связи возвращено заказное письмо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Односторонний передаточный акт о передаче Объекта долевого строительства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6.7. </w:t>
      </w:r>
      <w:proofErr w:type="gramStart"/>
      <w:r w:rsidRPr="003E4437">
        <w:rPr>
          <w:rFonts w:ascii="Arial Narrow" w:eastAsia="Times New Roman" w:hAnsi="Arial Narrow" w:cs="Times New Roman"/>
          <w:color w:val="000000"/>
          <w:sz w:val="24"/>
          <w:szCs w:val="24"/>
          <w:lang w:eastAsia="ru-RU"/>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долевого строительства,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w:t>
      </w:r>
      <w:proofErr w:type="gramEnd"/>
      <w:r w:rsidRPr="003E4437">
        <w:rPr>
          <w:rFonts w:ascii="Arial Narrow" w:eastAsia="Times New Roman" w:hAnsi="Arial Narrow" w:cs="Times New Roman"/>
          <w:color w:val="000000"/>
          <w:sz w:val="24"/>
          <w:szCs w:val="24"/>
          <w:lang w:eastAsia="ru-RU"/>
        </w:rPr>
        <w:t xml:space="preserve"> убытки. С момента передачи Объекта долевого строительства, либо с момента составления одностороннего передаточного акта о передаче Объекта долевого строительства Участнику долевого строительства Застройщик не несет перед Участником долевого строительства никаких обязательств, связанных с </w:t>
      </w:r>
      <w:proofErr w:type="gramStart"/>
      <w:r w:rsidRPr="003E4437">
        <w:rPr>
          <w:rFonts w:ascii="Arial Narrow" w:eastAsia="Times New Roman" w:hAnsi="Arial Narrow" w:cs="Times New Roman"/>
          <w:color w:val="000000"/>
          <w:sz w:val="24"/>
          <w:szCs w:val="24"/>
          <w:lang w:eastAsia="ru-RU"/>
        </w:rPr>
        <w:t>текущими</w:t>
      </w:r>
      <w:proofErr w:type="gramEnd"/>
      <w:r w:rsidRPr="003E4437">
        <w:rPr>
          <w:rFonts w:ascii="Arial Narrow" w:eastAsia="Times New Roman" w:hAnsi="Arial Narrow" w:cs="Times New Roman"/>
          <w:color w:val="000000"/>
          <w:sz w:val="24"/>
          <w:szCs w:val="24"/>
          <w:lang w:eastAsia="ru-RU"/>
        </w:rPr>
        <w:t xml:space="preserve"> эксплуатацией и обслуживанием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6.8. Объект долевого строительства передается Участнику долевого строительства свободным от любых имущественных прав и притязаний третьих лиц, и в состоянии, качество и параметры строительной готовности которого соответствуют условиям настоящего Договора, проектной документации, градостроительным и техническим регламентам. </w:t>
      </w:r>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6.9. </w:t>
      </w:r>
      <w:proofErr w:type="gramStart"/>
      <w:r w:rsidRPr="00E53153">
        <w:rPr>
          <w:rFonts w:ascii="Arial Narrow" w:eastAsia="Times New Roman" w:hAnsi="Arial Narrow" w:cs="Times New Roman"/>
          <w:color w:val="000000"/>
          <w:sz w:val="24"/>
          <w:szCs w:val="24"/>
          <w:lang w:eastAsia="ru-RU"/>
        </w:rPr>
        <w:t>В акте приема-передачи указывается площадь Квартиры на основании данных паспорта Бюро технической инвентаризации (БТИ), согласно СП 54.13330.2016 и ч. 5 ст.15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w:t>
      </w:r>
      <w:proofErr w:type="gramEnd"/>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6.10. </w:t>
      </w:r>
      <w:proofErr w:type="gramStart"/>
      <w:r w:rsidRPr="00E53153">
        <w:rPr>
          <w:rFonts w:ascii="Arial Narrow" w:eastAsia="Times New Roman" w:hAnsi="Arial Narrow" w:cs="Times New Roman"/>
          <w:color w:val="000000"/>
          <w:sz w:val="24"/>
          <w:szCs w:val="24"/>
          <w:lang w:eastAsia="ru-RU"/>
        </w:rPr>
        <w:t xml:space="preserve">Участнику долевого строительства с момента государственной регистрации права собственности на Квартиру, в силу статьи 36 Жилищного кодекса РФ принадлежит на праве общей долевой собственности общее имущество </w:t>
      </w:r>
      <w:r w:rsidR="000F0171">
        <w:rPr>
          <w:rFonts w:ascii="Arial Narrow" w:eastAsia="Times New Roman" w:hAnsi="Arial Narrow" w:cs="Times New Roman"/>
          <w:sz w:val="24"/>
          <w:szCs w:val="24"/>
          <w:lang w:eastAsia="ru-RU"/>
        </w:rPr>
        <w:t>Многоквартирного</w:t>
      </w:r>
      <w:r w:rsidR="000F0171" w:rsidRPr="00E53153">
        <w:rPr>
          <w:rFonts w:ascii="Arial Narrow" w:eastAsia="Times New Roman" w:hAnsi="Arial Narrow" w:cs="Times New Roman"/>
          <w:sz w:val="24"/>
          <w:szCs w:val="24"/>
          <w:lang w:eastAsia="ru-RU"/>
        </w:rPr>
        <w:t xml:space="preserve"> </w:t>
      </w:r>
      <w:r w:rsidRPr="00E53153">
        <w:rPr>
          <w:rFonts w:ascii="Arial Narrow" w:eastAsia="Times New Roman" w:hAnsi="Arial Narrow" w:cs="Times New Roman"/>
          <w:color w:val="000000"/>
          <w:sz w:val="24"/>
          <w:szCs w:val="24"/>
          <w:lang w:eastAsia="ru-RU"/>
        </w:rPr>
        <w:t xml:space="preserve">дома, не являющееся частями Квартир и обслуживающие более одного помещения в </w:t>
      </w:r>
      <w:r w:rsidR="000F0171">
        <w:rPr>
          <w:rFonts w:ascii="Arial Narrow" w:eastAsia="Times New Roman" w:hAnsi="Arial Narrow" w:cs="Times New Roman"/>
          <w:sz w:val="24"/>
          <w:szCs w:val="24"/>
          <w:lang w:eastAsia="ru-RU"/>
        </w:rPr>
        <w:t xml:space="preserve">Многоквартирном </w:t>
      </w:r>
      <w:r w:rsidRPr="00E53153">
        <w:rPr>
          <w:rFonts w:ascii="Arial Narrow" w:eastAsia="Times New Roman" w:hAnsi="Arial Narrow" w:cs="Times New Roman"/>
          <w:color w:val="000000"/>
          <w:sz w:val="24"/>
          <w:szCs w:val="24"/>
          <w:lang w:eastAsia="ru-RU"/>
        </w:rPr>
        <w:t>доме, в том числе межквартирные лестничные площадки, лестницы, лифты, лифтовые и иные шахты, коридоры, технические этажи, чердаки, подвалы, в которых имеются</w:t>
      </w:r>
      <w:proofErr w:type="gramEnd"/>
      <w:r w:rsidRPr="00E53153">
        <w:rPr>
          <w:rFonts w:ascii="Arial Narrow" w:eastAsia="Times New Roman" w:hAnsi="Arial Narrow" w:cs="Times New Roman"/>
          <w:color w:val="000000"/>
          <w:sz w:val="24"/>
          <w:szCs w:val="24"/>
          <w:lang w:eastAsia="ru-RU"/>
        </w:rPr>
        <w:t xml:space="preserve"> инженерные коммуникации и иное оборудование (технические подвалы), крыши, ограждающие несущие и ненесущие конструкции </w:t>
      </w:r>
      <w:r w:rsidR="000F0171">
        <w:rPr>
          <w:rFonts w:ascii="Arial Narrow" w:eastAsia="Times New Roman" w:hAnsi="Arial Narrow" w:cs="Times New Roman"/>
          <w:sz w:val="24"/>
          <w:szCs w:val="24"/>
          <w:lang w:eastAsia="ru-RU"/>
        </w:rPr>
        <w:t>Многоквартирного</w:t>
      </w:r>
      <w:r w:rsidR="000F0171" w:rsidRPr="00E53153">
        <w:rPr>
          <w:rFonts w:ascii="Arial Narrow" w:eastAsia="Times New Roman" w:hAnsi="Arial Narrow" w:cs="Times New Roman"/>
          <w:sz w:val="24"/>
          <w:szCs w:val="24"/>
          <w:lang w:eastAsia="ru-RU"/>
        </w:rPr>
        <w:t xml:space="preserve"> </w:t>
      </w:r>
      <w:r w:rsidRPr="00E53153">
        <w:rPr>
          <w:rFonts w:ascii="Arial Narrow" w:eastAsia="Times New Roman" w:hAnsi="Arial Narrow" w:cs="Times New Roman"/>
          <w:color w:val="000000"/>
          <w:sz w:val="24"/>
          <w:szCs w:val="24"/>
          <w:lang w:eastAsia="ru-RU"/>
        </w:rPr>
        <w:t xml:space="preserve">дома, механическое, электрическое, санитарно-техническое и иное оборудование, земельный участок,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с элементами озеленения и благоустройства, иные предназначенные для обслуживания, эксплуатации и благоустройства </w:t>
      </w:r>
      <w:r w:rsidR="000F0171">
        <w:rPr>
          <w:rFonts w:ascii="Arial Narrow" w:eastAsia="Times New Roman" w:hAnsi="Arial Narrow" w:cs="Times New Roman"/>
          <w:sz w:val="24"/>
          <w:szCs w:val="24"/>
          <w:lang w:eastAsia="ru-RU"/>
        </w:rPr>
        <w:t>Многоквартирного</w:t>
      </w:r>
      <w:r w:rsidR="000F0171" w:rsidRPr="00E53153">
        <w:rPr>
          <w:rFonts w:ascii="Arial Narrow" w:eastAsia="Times New Roman" w:hAnsi="Arial Narrow" w:cs="Times New Roman"/>
          <w:sz w:val="24"/>
          <w:szCs w:val="24"/>
          <w:lang w:eastAsia="ru-RU"/>
        </w:rPr>
        <w:t xml:space="preserve"> </w:t>
      </w:r>
      <w:r w:rsidRPr="00E53153">
        <w:rPr>
          <w:rFonts w:ascii="Arial Narrow" w:eastAsia="Times New Roman" w:hAnsi="Arial Narrow" w:cs="Times New Roman"/>
          <w:color w:val="000000"/>
          <w:sz w:val="24"/>
          <w:szCs w:val="24"/>
          <w:lang w:eastAsia="ru-RU"/>
        </w:rPr>
        <w:t>дома и расположенные на указанном земельном участке объекты.</w:t>
      </w:r>
    </w:p>
    <w:p w:rsidR="004D46EA" w:rsidRPr="003E4437" w:rsidRDefault="009C31AB" w:rsidP="009C31AB">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Границы и размер земельного участка,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определяются в соответствии с требованиями земельного законодательства и законодательства о градостроительной деятельности, и указывается в проектной документации на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7. </w:t>
      </w:r>
      <w:r w:rsidRPr="006F426A">
        <w:rPr>
          <w:rFonts w:ascii="Arial Narrow" w:eastAsia="Times New Roman" w:hAnsi="Arial Narrow" w:cs="Times New Roman"/>
          <w:bCs/>
          <w:color w:val="000000"/>
          <w:sz w:val="24"/>
          <w:szCs w:val="24"/>
          <w:lang w:eastAsia="ru-RU"/>
        </w:rPr>
        <w:t>ГАРАНТИИ</w:t>
      </w:r>
      <w:r w:rsidRPr="006F426A">
        <w:rPr>
          <w:rFonts w:ascii="Arial Narrow" w:eastAsia="Times New Roman" w:hAnsi="Arial Narrow" w:cs="Times"/>
          <w:bCs/>
          <w:color w:val="000000"/>
          <w:sz w:val="24"/>
          <w:szCs w:val="24"/>
          <w:lang w:eastAsia="ru-RU"/>
        </w:rPr>
        <w:t> </w:t>
      </w:r>
      <w:r w:rsidRPr="006F426A">
        <w:rPr>
          <w:rFonts w:ascii="Arial Narrow" w:eastAsia="Times New Roman" w:hAnsi="Arial Narrow" w:cs="Times New Roman"/>
          <w:bCs/>
          <w:color w:val="000000"/>
          <w:sz w:val="24"/>
          <w:szCs w:val="24"/>
          <w:lang w:eastAsia="ru-RU"/>
        </w:rPr>
        <w:t>КАЧЕСТВА. ГАРАНТИЙНЫЙ СРОК</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7.1. Качество Объекта долевого строительства, который будет передан Участнику долевого строительства Застройщиком по настоящему Договору, должно соответствовать условиям настоящего Договора, требованиям технических регламентов, СНиП, проектной документации, а </w:t>
      </w:r>
      <w:r w:rsidRPr="003E4437">
        <w:rPr>
          <w:rFonts w:ascii="Arial Narrow" w:eastAsia="Times New Roman" w:hAnsi="Arial Narrow" w:cs="Times New Roman"/>
          <w:color w:val="000000"/>
          <w:sz w:val="24"/>
          <w:szCs w:val="24"/>
          <w:lang w:eastAsia="ru-RU"/>
        </w:rPr>
        <w:lastRenderedPageBreak/>
        <w:t>также иным обязательным требованиям, установленным действующим законодательством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7.2. Стороны исходят из того, что свидетельством качества Объекта долевого строительства, соответствия его требованиям, указанным в п. 7.1. настоящего Договора, является Разрешение на ввод в эксплуатацию законченного строительством Многоквартирного дома, выданное в установленном порядке.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7.3.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Гарантийный срок на оборудование, не являющееся технологическим и инженерным, соответствует гарантийным срокам заводов-изготовителей.</w:t>
      </w:r>
    </w:p>
    <w:p w:rsidR="004D46EA" w:rsidRPr="003E4437" w:rsidRDefault="004D46EA" w:rsidP="008623AE">
      <w:pPr>
        <w:spacing w:after="0" w:line="240" w:lineRule="auto"/>
        <w:ind w:firstLine="53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7.4. Гарантийные обязательства Застройщика прекращаются в случаях:</w:t>
      </w:r>
    </w:p>
    <w:p w:rsidR="004D46EA" w:rsidRPr="003E4437" w:rsidRDefault="004D46EA" w:rsidP="008623AE">
      <w:pPr>
        <w:spacing w:after="0" w:line="240" w:lineRule="auto"/>
        <w:ind w:firstLine="53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проведения Участником долевого строительства работ по изменению фасада Многоквартирного дома;</w:t>
      </w:r>
    </w:p>
    <w:p w:rsidR="004D46EA" w:rsidRPr="003E4437" w:rsidRDefault="004D46EA" w:rsidP="008623AE">
      <w:pPr>
        <w:spacing w:after="0" w:line="240" w:lineRule="auto"/>
        <w:ind w:firstLine="53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4D46EA" w:rsidRPr="003E4437" w:rsidRDefault="004D46EA" w:rsidP="008623AE">
      <w:pPr>
        <w:spacing w:after="0" w:line="240" w:lineRule="auto"/>
        <w:ind w:firstLine="53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ненадлежащего обслуживания и эксплуатации Объекта долевого строительства, в том числе инженерных систем коммуникаций и оборудования;</w:t>
      </w:r>
    </w:p>
    <w:p w:rsidR="004D46EA" w:rsidRPr="003E4437" w:rsidRDefault="004D46EA" w:rsidP="008623AE">
      <w:pPr>
        <w:spacing w:after="0" w:line="240" w:lineRule="auto"/>
        <w:ind w:firstLine="53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6F426A" w:rsidRDefault="006F426A" w:rsidP="008623AE">
      <w:pPr>
        <w:spacing w:after="0" w:line="240" w:lineRule="auto"/>
        <w:jc w:val="both"/>
        <w:rPr>
          <w:rFonts w:ascii="Arial Narrow" w:eastAsia="Times New Roman" w:hAnsi="Arial Narrow" w:cs="Times New Roman"/>
          <w:sz w:val="24"/>
          <w:szCs w:val="24"/>
          <w:lang w:eastAsia="ru-RU"/>
        </w:rPr>
      </w:pPr>
    </w:p>
    <w:p w:rsidR="006F426A" w:rsidRDefault="006F426A" w:rsidP="008623AE">
      <w:pPr>
        <w:spacing w:after="0" w:line="240" w:lineRule="auto"/>
        <w:ind w:firstLine="539"/>
        <w:jc w:val="both"/>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8.</w:t>
      </w:r>
      <w:r w:rsidR="004D46EA" w:rsidRPr="003E4437">
        <w:rPr>
          <w:rFonts w:ascii="Arial Narrow" w:eastAsia="Times New Roman" w:hAnsi="Arial Narrow" w:cs="Times New Roman"/>
          <w:b/>
          <w:bCs/>
          <w:color w:val="000000"/>
          <w:sz w:val="24"/>
          <w:szCs w:val="24"/>
          <w:lang w:eastAsia="ru-RU"/>
        </w:rPr>
        <w:t xml:space="preserve"> </w:t>
      </w:r>
      <w:r w:rsidRPr="006F426A">
        <w:rPr>
          <w:rFonts w:ascii="Arial Narrow" w:eastAsia="Times New Roman" w:hAnsi="Arial Narrow" w:cs="Times New Roman"/>
          <w:bCs/>
          <w:color w:val="000000"/>
          <w:sz w:val="24"/>
          <w:szCs w:val="24"/>
          <w:lang w:eastAsia="ru-RU"/>
        </w:rPr>
        <w:t>ОТВЕТСТВЕННОСТЬ СТОРОН</w:t>
      </w:r>
    </w:p>
    <w:p w:rsidR="006F426A" w:rsidRPr="006F426A" w:rsidRDefault="004D46EA" w:rsidP="008623AE">
      <w:pPr>
        <w:spacing w:after="0" w:line="240" w:lineRule="auto"/>
        <w:ind w:firstLine="539"/>
        <w:jc w:val="both"/>
        <w:rPr>
          <w:rFonts w:ascii="Arial Narrow" w:eastAsia="Times New Roman" w:hAnsi="Arial Narrow" w:cs="Times New Roman"/>
          <w:b/>
          <w:bCs/>
          <w:color w:val="000000"/>
          <w:sz w:val="24"/>
          <w:szCs w:val="24"/>
          <w:lang w:eastAsia="ru-RU"/>
        </w:rPr>
      </w:pPr>
      <w:r w:rsidRPr="003E4437">
        <w:rPr>
          <w:rFonts w:ascii="Arial Narrow" w:eastAsia="Times New Roman" w:hAnsi="Arial Narrow" w:cs="Times New Roman"/>
          <w:color w:val="000000"/>
          <w:sz w:val="24"/>
          <w:szCs w:val="24"/>
          <w:lang w:eastAsia="ru-RU"/>
        </w:rPr>
        <w:t>8.1.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8.2. 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8.3. В случае просрочки исполнения любых денежных обязательств по настоящему Договору Участник долевого строительства обязан уплатить на основании соответствующего требования Застройщика неустойку в размере, установленном действующим законодательством Российской Федерации, если иной размер неустойки не установлен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8.4.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2" w:history="1">
        <w:r w:rsidRPr="003E4437">
          <w:rPr>
            <w:rFonts w:ascii="Arial Narrow" w:eastAsia="Times New Roman" w:hAnsi="Arial Narrow" w:cs="Times New Roman"/>
            <w:color w:val="000000"/>
            <w:sz w:val="24"/>
            <w:szCs w:val="24"/>
            <w:lang w:eastAsia="ru-RU"/>
          </w:rPr>
          <w:t>ставки рефинансирования</w:t>
        </w:r>
      </w:hyperlink>
      <w:r w:rsidRPr="003E4437">
        <w:rPr>
          <w:rFonts w:ascii="Arial Narrow" w:eastAsia="Times New Roman" w:hAnsi="Arial Narrow" w:cs="Times New Roman"/>
          <w:color w:val="000000"/>
          <w:sz w:val="24"/>
          <w:szCs w:val="24"/>
          <w:lang w:eastAsia="ru-RU"/>
        </w:rPr>
        <w:t xml:space="preserve"> Центрального банка Российской Федерации, действующей на день исполнения обязательства, от Цены Договора за каждый день просрочки. </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8.5.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о приеме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6F426A" w:rsidRDefault="006F426A" w:rsidP="008623AE">
      <w:pPr>
        <w:spacing w:after="0" w:line="240" w:lineRule="auto"/>
        <w:ind w:firstLine="567"/>
        <w:jc w:val="both"/>
        <w:rPr>
          <w:rFonts w:ascii="Arial Narrow" w:eastAsia="Times New Roman" w:hAnsi="Arial Narrow" w:cs="Times New Roman"/>
          <w:sz w:val="24"/>
          <w:szCs w:val="24"/>
          <w:lang w:eastAsia="ru-RU"/>
        </w:rPr>
      </w:pPr>
    </w:p>
    <w:p w:rsidR="00287054"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bCs/>
          <w:color w:val="000000"/>
          <w:sz w:val="24"/>
          <w:szCs w:val="24"/>
          <w:lang w:eastAsia="ru-RU"/>
        </w:rPr>
        <w:t xml:space="preserve">9. </w:t>
      </w:r>
      <w:r w:rsidR="006F426A" w:rsidRPr="00E53153">
        <w:rPr>
          <w:rFonts w:ascii="Arial Narrow" w:eastAsia="Times New Roman" w:hAnsi="Arial Narrow" w:cs="Times New Roman"/>
          <w:bCs/>
          <w:color w:val="000000"/>
          <w:sz w:val="24"/>
          <w:szCs w:val="24"/>
          <w:lang w:eastAsia="ru-RU"/>
        </w:rPr>
        <w:t>УСТУПКА ПРАВ ТРЕБОВАНИЙ ПО ДОГОВОРУ</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9.1. Участник долевого строительства </w:t>
      </w:r>
      <w:r w:rsidRPr="00E53153">
        <w:rPr>
          <w:rFonts w:ascii="Arial Narrow" w:eastAsia="Times New Roman" w:hAnsi="Arial Narrow" w:cs="Times"/>
          <w:color w:val="000000"/>
          <w:sz w:val="24"/>
          <w:szCs w:val="24"/>
          <w:lang w:eastAsia="ru-RU"/>
        </w:rPr>
        <w:t> </w:t>
      </w:r>
      <w:r w:rsidRPr="00E53153">
        <w:rPr>
          <w:rFonts w:ascii="Arial Narrow" w:eastAsia="Times New Roman" w:hAnsi="Arial Narrow" w:cs="Times New Roman"/>
          <w:color w:val="000000"/>
          <w:sz w:val="24"/>
          <w:szCs w:val="24"/>
          <w:lang w:eastAsia="ru-RU"/>
        </w:rPr>
        <w:t xml:space="preserve">вправе уступить права требования по настоящему Договору третьим лицам путем заключения соответствующего договора. При этом уступка </w:t>
      </w:r>
      <w:r w:rsidRPr="00E53153">
        <w:rPr>
          <w:rFonts w:ascii="Arial Narrow" w:eastAsia="Times New Roman" w:hAnsi="Arial Narrow" w:cs="Times New Roman"/>
          <w:color w:val="000000"/>
          <w:sz w:val="24"/>
          <w:szCs w:val="24"/>
          <w:lang w:eastAsia="ru-RU"/>
        </w:rPr>
        <w:lastRenderedPageBreak/>
        <w:t xml:space="preserve">Участником долевого строительства прав требований по настоящему Договору третьим лицам возможна лишь с момента государственной регистрации Договора до момента подписания Сторонами передаточного акта.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w:t>
      </w:r>
      <w:r w:rsidR="004518B0"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в порядке, установленном Гражданским кодексом Российской Федерации.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9.2. Уступка прав требований по настоящему Договору третьим лицам подлежит государственной регистрации в порядке, определенном действующим законодательством Российской Федерации. </w:t>
      </w:r>
      <w:r w:rsidRPr="00E53153">
        <w:rPr>
          <w:rFonts w:ascii="Arial Narrow" w:eastAsia="Times New Roman" w:hAnsi="Arial Narrow" w:cs="Times"/>
          <w:color w:val="000000"/>
          <w:sz w:val="24"/>
          <w:szCs w:val="24"/>
          <w:lang w:eastAsia="ru-RU"/>
        </w:rPr>
        <w:t> </w:t>
      </w:r>
      <w:proofErr w:type="gramStart"/>
      <w:r w:rsidRPr="00E53153">
        <w:rPr>
          <w:rFonts w:ascii="Arial Narrow" w:eastAsia="Times New Roman" w:hAnsi="Arial Narrow" w:cs="Times New Roman"/>
          <w:color w:val="000000"/>
          <w:sz w:val="24"/>
          <w:szCs w:val="24"/>
          <w:lang w:eastAsia="ru-RU"/>
        </w:rPr>
        <w:t xml:space="preserve">Участник долевого строительства обязан в течение 5 (Пяти) рабочих дней с момента государственной регистрации договора (соглашения) об уступке прав требований по Договору уведомить Застройщика о состоявшейся уступке прав требований по Договору и предоставить Застройщику оригинальный экземпляр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proofErr w:type="gramEnd"/>
    </w:p>
    <w:p w:rsidR="0097507B" w:rsidRDefault="004D46EA" w:rsidP="003C4AD6">
      <w:pPr>
        <w:spacing w:after="0" w:line="240" w:lineRule="auto"/>
        <w:ind w:firstLine="567"/>
        <w:jc w:val="both"/>
        <w:rPr>
          <w:rFonts w:ascii="Arial Narrow" w:eastAsia="Times New Roman" w:hAnsi="Arial Narrow" w:cs="Times"/>
          <w:color w:val="000000"/>
          <w:sz w:val="24"/>
          <w:szCs w:val="24"/>
          <w:lang w:eastAsia="ru-RU"/>
        </w:rPr>
      </w:pPr>
      <w:proofErr w:type="gramStart"/>
      <w:r w:rsidRPr="00E53153">
        <w:rPr>
          <w:rFonts w:ascii="Arial Narrow" w:eastAsia="Times New Roman" w:hAnsi="Arial Narrow" w:cs="Times New Roman"/>
          <w:color w:val="000000"/>
          <w:sz w:val="24"/>
          <w:szCs w:val="24"/>
          <w:lang w:eastAsia="ru-RU"/>
        </w:rPr>
        <w:t>При невыполнении Участником долевого строительства обязательства по уведомлению и предоставлению Застройщику оригинального экземпляра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Застройщик не несет ответственности перед третьими лицами по данному договору (соглашению) об уступке и исходит из того, что Стороны по Договору остаются неизменными.</w:t>
      </w:r>
      <w:r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w:color w:val="000000"/>
          <w:sz w:val="24"/>
          <w:szCs w:val="24"/>
          <w:lang w:eastAsia="ru-RU"/>
        </w:rPr>
        <w:t> </w:t>
      </w:r>
      <w:proofErr w:type="gramEnd"/>
    </w:p>
    <w:p w:rsidR="00D5331E" w:rsidRPr="009C526D"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9.3</w:t>
      </w:r>
      <w:proofErr w:type="gramStart"/>
      <w:r w:rsidR="00D5331E" w:rsidRPr="009C526D">
        <w:rPr>
          <w:rFonts w:ascii="Arial Narrow" w:eastAsia="Times New Roman" w:hAnsi="Arial Narrow" w:cs="Times New Roman"/>
          <w:sz w:val="24"/>
          <w:szCs w:val="24"/>
          <w:lang w:eastAsia="ru-RU"/>
        </w:rPr>
        <w:t xml:space="preserve"> В</w:t>
      </w:r>
      <w:proofErr w:type="gramEnd"/>
      <w:r w:rsidR="00D5331E" w:rsidRPr="009C526D">
        <w:rPr>
          <w:rFonts w:ascii="Arial Narrow" w:eastAsia="Times New Roman" w:hAnsi="Arial Narrow" w:cs="Times New Roman"/>
          <w:sz w:val="24"/>
          <w:szCs w:val="24"/>
          <w:lang w:eastAsia="ru-RU"/>
        </w:rPr>
        <w:t xml:space="preserve"> случае уступки Участником долевого строительства (Депонентом) прав требований по Договору участия в долевом строительстве иному лицу – новому Участнику долевого строительства (новому Депоненту), – новый Участник долевого строительства (новый Депонент) подает в Банк (</w:t>
      </w:r>
      <w:proofErr w:type="spellStart"/>
      <w:r w:rsidR="00D5331E" w:rsidRPr="009C526D">
        <w:rPr>
          <w:rFonts w:ascii="Arial Narrow" w:eastAsia="Times New Roman" w:hAnsi="Arial Narrow" w:cs="Times New Roman"/>
          <w:sz w:val="24"/>
          <w:szCs w:val="24"/>
          <w:lang w:eastAsia="ru-RU"/>
        </w:rPr>
        <w:t>эскроу</w:t>
      </w:r>
      <w:proofErr w:type="spellEnd"/>
      <w:r w:rsidR="00D5331E" w:rsidRPr="009C526D">
        <w:rPr>
          <w:rFonts w:ascii="Arial Narrow" w:eastAsia="Times New Roman" w:hAnsi="Arial Narrow" w:cs="Times New Roman"/>
          <w:sz w:val="24"/>
          <w:szCs w:val="24"/>
          <w:lang w:eastAsia="ru-RU"/>
        </w:rPr>
        <w:t xml:space="preserve">-агент) следующие документы, подтверждающие изменение стороны по Договору счета: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подписанное на бумажном носителе заявление о внесении изменений в Договор счета по форме Банка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-агента) в 2 (двух) экземплярах;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Договор уступки прав требований по Договору участия в долевом строительстве, прошедший государственную регистрацию. </w:t>
      </w:r>
    </w:p>
    <w:p w:rsidR="00D5331E"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w:t>
      </w:r>
      <w:r w:rsidR="00D5331E" w:rsidRPr="009C526D">
        <w:rPr>
          <w:rFonts w:ascii="Arial Narrow" w:eastAsia="Times New Roman" w:hAnsi="Arial Narrow" w:cs="Times New Roman"/>
          <w:sz w:val="24"/>
          <w:szCs w:val="24"/>
          <w:lang w:eastAsia="ru-RU"/>
        </w:rPr>
        <w:t>.4. Государственная регистрация договора уступки прав требований  по настоящему Договору осуществляется Участником долевого строительства самостоятельно и за свой счет.</w:t>
      </w:r>
    </w:p>
    <w:p w:rsidR="003C4AD6" w:rsidRDefault="003C4AD6" w:rsidP="003C4AD6">
      <w:pPr>
        <w:spacing w:after="0" w:line="240" w:lineRule="auto"/>
        <w:ind w:firstLine="567"/>
        <w:jc w:val="both"/>
        <w:rPr>
          <w:rFonts w:ascii="Arial Narrow" w:eastAsia="Times New Roman" w:hAnsi="Arial Narrow" w:cs="Times New Roman"/>
          <w:sz w:val="24"/>
          <w:szCs w:val="24"/>
          <w:lang w:eastAsia="ru-RU"/>
        </w:rPr>
      </w:pPr>
    </w:p>
    <w:p w:rsidR="00301F63" w:rsidRDefault="00301F63"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10. </w:t>
      </w:r>
      <w:r w:rsidRPr="00301F63">
        <w:rPr>
          <w:rFonts w:ascii="Arial Narrow" w:eastAsia="Times New Roman" w:hAnsi="Arial Narrow" w:cs="Times New Roman"/>
          <w:bCs/>
          <w:color w:val="000000"/>
          <w:sz w:val="24"/>
          <w:szCs w:val="24"/>
          <w:lang w:eastAsia="ru-RU"/>
        </w:rPr>
        <w:t>ОБЕСПЕЧЕНИЕ ИСПОЛНЕНИЯ ОБЯЗАТЕЛЬСТВ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10.1. Застройщик обеспечивает исполнение следующих своих обязательств по настоящему Договору: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10.1.1. По возврату внесенных Участником долевого строительства денежных средств, в случаях, предусмотренных Законом 214-ФЗ и/или настоящим Договором.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10.1.2. По уплате Участнику долевого строительства денежных средств, причитающихся ему в возмещение убытков и/или в качестве неустойки (пени)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долевого строительства, и иных причитающихся ему в соответствии с настоящим Договором и/или федеральными законами денежных средств. </w:t>
      </w:r>
    </w:p>
    <w:p w:rsidR="009C31AB" w:rsidRDefault="004D46EA" w:rsidP="009C31AB">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10.2. Обязательства Застройщика, указанные в пункте 10.1 настоящего Договора, обеспечиваются: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 залогом строящегося (создаваемого) на этом земельном участке Многоквартирного дома, указанного в пункте 1.1.1. настоящего Договора в порядке, предусмотренном ст. 13-15 Закона 214-ФЗ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Предмет залога).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Предмет залога, указанный в настоящем пункте,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считается находящимся в залоге у Участника долевого строительства с момента государственной регистрации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10.3. Застройщик вправе пользоваться и распоряжаться предметом залога без согласия Участника долевого строительства, за исключением случаев, предусмотренных действующим законодательством Российской Федерации.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 xml:space="preserve">10.4. С момента подписания Сторонами передаточного акта о передаче Объекта долевого строительства, право залога, возникшее на основании настоящего Договора, не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распространяется на Объект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10.5.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г. № 102-ФЗ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Об ипотеке (залоге недвижимости)</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с учетом особенностей, установленных Законом № 214-ФЗ.</w:t>
      </w:r>
    </w:p>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287054" w:rsidRPr="007B3BD6"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11. ОСВОБОЖДЕНИЕ ОТ ОТВЕТСТВЕННОСТИ (ФОРС-МАЖОР)</w:t>
      </w:r>
    </w:p>
    <w:p w:rsidR="007B3BD6"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11.1. Сторона,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исполнившая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ненадлежащим образом исполнившая свои обязательства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Договору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выполнении его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условий, несет ответственность, если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докажет,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надлежащее исполнение обязательств оказалось невозможным вследствие непреодолимой силы (форс-мажор), т.е. чрезвычайных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непредотвратимых обстоятель</w:t>
      </w:r>
      <w:proofErr w:type="gramStart"/>
      <w:r w:rsidRPr="003E4437">
        <w:rPr>
          <w:rFonts w:ascii="Arial Narrow" w:eastAsia="Times New Roman" w:hAnsi="Arial Narrow" w:cs="Times New Roman"/>
          <w:color w:val="000000"/>
          <w:sz w:val="24"/>
          <w:szCs w:val="24"/>
          <w:lang w:eastAsia="ru-RU"/>
        </w:rPr>
        <w:t>ств пр</w:t>
      </w:r>
      <w:proofErr w:type="gramEnd"/>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конкретных условиях конкретного периода времени.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11.2. </w:t>
      </w:r>
      <w:proofErr w:type="gramStart"/>
      <w:r w:rsidRPr="003E4437">
        <w:rPr>
          <w:rFonts w:ascii="Arial Narrow" w:eastAsia="Times New Roman" w:hAnsi="Arial Narrow" w:cs="Times New Roman"/>
          <w:color w:val="000000"/>
          <w:sz w:val="24"/>
          <w:szCs w:val="24"/>
          <w:lang w:eastAsia="ru-RU"/>
        </w:rPr>
        <w:t>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обстоятельствам непреодолимой силы Стороны настоящего Договора </w:t>
      </w:r>
      <w:r w:rsidRPr="009C526D">
        <w:rPr>
          <w:rFonts w:ascii="Arial Narrow" w:eastAsia="Times New Roman" w:hAnsi="Arial Narrow" w:cs="Times New Roman"/>
          <w:color w:val="000000"/>
          <w:sz w:val="24"/>
          <w:szCs w:val="24"/>
          <w:lang w:eastAsia="ru-RU"/>
        </w:rPr>
        <w:t>отнесли такие</w:t>
      </w:r>
      <w:r w:rsidR="005D5077" w:rsidRPr="009C526D">
        <w:rPr>
          <w:rFonts w:ascii="Arial Narrow" w:eastAsia="Times New Roman" w:hAnsi="Arial Narrow" w:cs="Times New Roman"/>
          <w:color w:val="000000"/>
          <w:sz w:val="24"/>
          <w:szCs w:val="24"/>
          <w:lang w:eastAsia="ru-RU"/>
        </w:rPr>
        <w:t>, как</w:t>
      </w:r>
      <w:r w:rsidRPr="009C526D">
        <w:rPr>
          <w:rFonts w:ascii="Arial Narrow" w:eastAsia="Times New Roman" w:hAnsi="Arial Narrow" w:cs="Times New Roman"/>
          <w:color w:val="000000"/>
          <w:sz w:val="24"/>
          <w:szCs w:val="24"/>
          <w:lang w:eastAsia="ru-RU"/>
        </w:rPr>
        <w:t xml:space="preserve">: </w:t>
      </w:r>
      <w:r w:rsidR="003155A5" w:rsidRPr="009C526D">
        <w:rPr>
          <w:rFonts w:ascii="Arial Narrow" w:eastAsia="Times New Roman" w:hAnsi="Arial Narrow" w:cs="Times New Roman"/>
          <w:color w:val="000000"/>
          <w:sz w:val="24"/>
          <w:szCs w:val="24"/>
          <w:lang w:eastAsia="ru-RU"/>
        </w:rPr>
        <w:t>пандемии (</w:t>
      </w:r>
      <w:r w:rsidR="003155A5" w:rsidRPr="009C526D">
        <w:rPr>
          <w:rFonts w:ascii="Arial Narrow" w:eastAsia="Times New Roman" w:hAnsi="Arial Narrow" w:cs="Times New Roman"/>
          <w:color w:val="000000"/>
          <w:sz w:val="24"/>
          <w:szCs w:val="24"/>
          <w:lang w:val="en-US" w:eastAsia="ru-RU"/>
        </w:rPr>
        <w:t>COVID</w:t>
      </w:r>
      <w:r w:rsidR="003155A5" w:rsidRPr="009C526D">
        <w:rPr>
          <w:rFonts w:ascii="Arial Narrow" w:eastAsia="Times New Roman" w:hAnsi="Arial Narrow" w:cs="Times New Roman"/>
          <w:color w:val="000000"/>
          <w:sz w:val="24"/>
          <w:szCs w:val="24"/>
          <w:lang w:eastAsia="ru-RU"/>
        </w:rPr>
        <w:t xml:space="preserve">-19 и т.п.), эпидемии, </w:t>
      </w:r>
      <w:r w:rsidRPr="009C526D">
        <w:rPr>
          <w:rFonts w:ascii="Arial Narrow" w:eastAsia="Times New Roman" w:hAnsi="Arial Narrow" w:cs="Times New Roman"/>
          <w:color w:val="000000"/>
          <w:sz w:val="24"/>
          <w:szCs w:val="24"/>
          <w:lang w:eastAsia="ru-RU"/>
        </w:rPr>
        <w:t>явления стихийного характера (землетрясение, наводнение, удар молнии, оползень и</w:t>
      </w:r>
      <w:r w:rsidRPr="009C526D">
        <w:rPr>
          <w:rFonts w:ascii="Arial Narrow" w:eastAsia="Times New Roman" w:hAnsi="Arial Narrow" w:cs="Times"/>
          <w:color w:val="000000"/>
          <w:sz w:val="24"/>
          <w:szCs w:val="24"/>
          <w:lang w:eastAsia="ru-RU"/>
        </w:rPr>
        <w:t> </w:t>
      </w:r>
      <w:r w:rsidRPr="009C526D">
        <w:rPr>
          <w:rFonts w:ascii="Arial Narrow" w:eastAsia="Times New Roman" w:hAnsi="Arial Narrow" w:cs="Times New Roman"/>
          <w:color w:val="000000"/>
          <w:sz w:val="24"/>
          <w:szCs w:val="24"/>
          <w:lang w:eastAsia="ru-RU"/>
        </w:rPr>
        <w:t>т.п.), температуру, силу ветра и</w:t>
      </w:r>
      <w:r w:rsidRPr="009C526D">
        <w:rPr>
          <w:rFonts w:ascii="Arial Narrow" w:eastAsia="Times New Roman" w:hAnsi="Arial Narrow" w:cs="Times"/>
          <w:color w:val="000000"/>
          <w:sz w:val="24"/>
          <w:szCs w:val="24"/>
          <w:lang w:eastAsia="ru-RU"/>
        </w:rPr>
        <w:t> </w:t>
      </w:r>
      <w:r w:rsidRPr="009C526D">
        <w:rPr>
          <w:rFonts w:ascii="Arial Narrow" w:eastAsia="Times New Roman" w:hAnsi="Arial Narrow" w:cs="Times New Roman"/>
          <w:color w:val="000000"/>
          <w:sz w:val="24"/>
          <w:szCs w:val="24"/>
          <w:lang w:eastAsia="ru-RU"/>
        </w:rPr>
        <w:t>уровень осадк</w:t>
      </w:r>
      <w:r w:rsidRPr="003E4437">
        <w:rPr>
          <w:rFonts w:ascii="Arial Narrow" w:eastAsia="Times New Roman" w:hAnsi="Arial Narrow" w:cs="Times New Roman"/>
          <w:color w:val="000000"/>
          <w:sz w:val="24"/>
          <w:szCs w:val="24"/>
          <w:lang w:eastAsia="ru-RU"/>
        </w:rPr>
        <w:t>ов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месте исполнения обязательств по настоящему</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Договору, препятствующие нормальным условиям деятельности; пожары, техногенные катастрофы, произошедшие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вине Сторон;</w:t>
      </w:r>
      <w:proofErr w:type="gramEnd"/>
      <w:r w:rsidRPr="003E4437">
        <w:rPr>
          <w:rFonts w:ascii="Arial Narrow" w:eastAsia="Times New Roman" w:hAnsi="Arial Narrow" w:cs="Times New Roman"/>
          <w:color w:val="000000"/>
          <w:sz w:val="24"/>
          <w:szCs w:val="24"/>
          <w:lang w:eastAsia="ru-RU"/>
        </w:rPr>
        <w:t xml:space="preserve"> нормативные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ненормативные акты органов власти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управления, 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также их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действия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бездействие, препятствующие выполнению Сторонами условий настоящего Договора; забастовки, организованные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установленном законом порядке, боевые действия, террористические акты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другие обстоятельства, которые выходят за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рамки разумного контроля Сторон.</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11.3.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срок выполнения обязательств отодвигается соразмерно времени,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течение которого действовали обстоятельства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последствия, вызванные этими обстоятельствами.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11.4. Если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форс-мажорные обстоятельства длятся более 3 (трех)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месяцев, Стороны имеют право расторгнуть настоящий Договор до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истечения срока его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действия.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11.5. Сторона,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территории которой случились обстоятельства непреодолимой силы, обязана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течение 10 (десяти) рабочих дней со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дня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прекращения обстоятельств бедствий известить другую Сторону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письменной форме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характере непреодолимой силы, степени разрушения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влиянии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исполнение настоящего Договора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письменной форме.</w:t>
      </w:r>
    </w:p>
    <w:p w:rsidR="007B3BD6" w:rsidRDefault="007B3BD6" w:rsidP="008623AE">
      <w:pPr>
        <w:spacing w:after="0" w:line="240" w:lineRule="auto"/>
        <w:jc w:val="both"/>
        <w:rPr>
          <w:rFonts w:ascii="Arial Narrow" w:eastAsia="Times New Roman" w:hAnsi="Arial Narrow" w:cs="Times New Roman"/>
          <w:sz w:val="24"/>
          <w:szCs w:val="24"/>
          <w:lang w:eastAsia="ru-RU"/>
        </w:rPr>
      </w:pPr>
    </w:p>
    <w:p w:rsidR="00287054" w:rsidRPr="007B3BD6"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12. </w:t>
      </w:r>
      <w:r w:rsidRPr="007B3BD6">
        <w:rPr>
          <w:rFonts w:ascii="Arial Narrow" w:eastAsia="Times New Roman" w:hAnsi="Arial Narrow" w:cs="Times New Roman"/>
          <w:bCs/>
          <w:color w:val="000000"/>
          <w:sz w:val="24"/>
          <w:szCs w:val="24"/>
          <w:lang w:eastAsia="ru-RU"/>
        </w:rPr>
        <w:t>ОСОБЫЕ УСЛОВИЯ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12.1.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12.2. Настоящим Участник долевого строительства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дома в порядке, предусмотренном действующим законодательством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12.3.</w:t>
      </w:r>
      <w:r w:rsidR="0001754A"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Участник долевого строительства подтверждает, что обладает достаточной информацией о социальном, экономическом, экологическом, статусном состоянии района застройки, а также информацией об </w:t>
      </w:r>
      <w:proofErr w:type="spellStart"/>
      <w:r w:rsidRPr="00E53153">
        <w:rPr>
          <w:rFonts w:ascii="Arial Narrow" w:eastAsia="Times New Roman" w:hAnsi="Arial Narrow" w:cs="Times New Roman"/>
          <w:color w:val="000000"/>
          <w:sz w:val="24"/>
          <w:szCs w:val="24"/>
          <w:lang w:eastAsia="ru-RU"/>
        </w:rPr>
        <w:t>имущественно</w:t>
      </w:r>
      <w:proofErr w:type="spellEnd"/>
      <w:r w:rsidRPr="00E53153">
        <w:rPr>
          <w:rFonts w:ascii="Arial Narrow" w:eastAsia="Times New Roman" w:hAnsi="Arial Narrow" w:cs="Times New Roman"/>
          <w:color w:val="000000"/>
          <w:sz w:val="24"/>
          <w:szCs w:val="24"/>
          <w:lang w:eastAsia="ru-RU"/>
        </w:rPr>
        <w:t>-правовых особенностях проекта строительства (создания) Многоквартирного дома.</w:t>
      </w:r>
      <w:r w:rsidR="008F7174" w:rsidRPr="00E53153">
        <w:rPr>
          <w:rFonts w:ascii="Arial Narrow" w:eastAsia="Times New Roman" w:hAnsi="Arial Narrow" w:cs="Times New Roman"/>
          <w:color w:val="000000"/>
          <w:sz w:val="24"/>
          <w:szCs w:val="24"/>
          <w:lang w:eastAsia="ru-RU"/>
        </w:rPr>
        <w:t xml:space="preserve"> Изменения не требуют согласования с Участником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12.4. Участник долевого строительства гарантирует, что на момент подписания настоящего Договора, им получены согласия и разрешения, необходимые и достаточные для совершения сделки по заключению настоящего Договора в соответствии с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12.5. 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w:t>
      </w:r>
      <w:r w:rsidRPr="003E4437">
        <w:rPr>
          <w:rFonts w:ascii="Arial Narrow" w:eastAsia="Times New Roman" w:hAnsi="Arial Narrow" w:cs="Times New Roman"/>
          <w:color w:val="000000"/>
          <w:sz w:val="24"/>
          <w:szCs w:val="24"/>
          <w:lang w:eastAsia="ru-RU"/>
        </w:rPr>
        <w:lastRenderedPageBreak/>
        <w:t xml:space="preserve">конфиденциальной и не может быть передана третьим лицам любой из Сторон без письменного согласия другой Стороны настоящего Договора.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12.6. </w:t>
      </w:r>
      <w:proofErr w:type="gramStart"/>
      <w:r w:rsidRPr="003E4437">
        <w:rPr>
          <w:rFonts w:ascii="Arial Narrow" w:eastAsia="Times New Roman" w:hAnsi="Arial Narrow" w:cs="Times New Roman"/>
          <w:color w:val="000000"/>
          <w:sz w:val="24"/>
          <w:szCs w:val="24"/>
          <w:lang w:eastAsia="ru-RU"/>
        </w:rPr>
        <w:t xml:space="preserve">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 </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12.7. 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12.8.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12.9.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Российской Федерации случаях.</w:t>
      </w:r>
    </w:p>
    <w:p w:rsidR="007B3BD6" w:rsidRDefault="007B3BD6" w:rsidP="008623AE">
      <w:pPr>
        <w:spacing w:after="0" w:line="240" w:lineRule="auto"/>
        <w:jc w:val="both"/>
        <w:rPr>
          <w:rFonts w:ascii="Arial Narrow" w:eastAsia="Times New Roman" w:hAnsi="Arial Narrow" w:cs="Times New Roman"/>
          <w:sz w:val="24"/>
          <w:szCs w:val="24"/>
          <w:lang w:eastAsia="ru-RU"/>
        </w:rPr>
      </w:pPr>
    </w:p>
    <w:p w:rsidR="00287054" w:rsidRPr="007B3BD6" w:rsidRDefault="004D46EA"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13. </w:t>
      </w:r>
      <w:r w:rsidR="007B3BD6" w:rsidRPr="007B3BD6">
        <w:rPr>
          <w:rFonts w:ascii="Arial Narrow" w:eastAsia="Times New Roman" w:hAnsi="Arial Narrow" w:cs="Times New Roman"/>
          <w:bCs/>
          <w:color w:val="000000"/>
          <w:sz w:val="24"/>
          <w:szCs w:val="24"/>
          <w:lang w:eastAsia="ru-RU"/>
        </w:rPr>
        <w:t>СРОК ДЕЙСТВИЯ ДОГОВОРА. РАСТОРЖЕНИЕ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 Во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всем остальном,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предусмотрено настоящим Договором, Стороны руководствуются действующим законодательством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13.2. 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в порядке, предусмотренном законодательством Российской Федерации,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13.3. Стороны вправе расторгнуть настоящий Договор в порядке и случаях, предусмотренных действующим законодательством Российской Федерации и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13.4. Прекращение действия настоящего Договора влечет за собой прекращение обязатель</w:t>
      </w:r>
      <w:proofErr w:type="gramStart"/>
      <w:r w:rsidRPr="003E4437">
        <w:rPr>
          <w:rFonts w:ascii="Arial Narrow" w:eastAsia="Times New Roman" w:hAnsi="Arial Narrow" w:cs="Times New Roman"/>
          <w:color w:val="000000"/>
          <w:sz w:val="24"/>
          <w:szCs w:val="24"/>
          <w:lang w:eastAsia="ru-RU"/>
        </w:rPr>
        <w:t>ств Ст</w:t>
      </w:r>
      <w:proofErr w:type="gramEnd"/>
      <w:r w:rsidRPr="003E4437">
        <w:rPr>
          <w:rFonts w:ascii="Arial Narrow" w:eastAsia="Times New Roman" w:hAnsi="Arial Narrow" w:cs="Times New Roman"/>
          <w:color w:val="000000"/>
          <w:sz w:val="24"/>
          <w:szCs w:val="24"/>
          <w:lang w:eastAsia="ru-RU"/>
        </w:rPr>
        <w:t>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13.5. </w:t>
      </w:r>
      <w:proofErr w:type="gramStart"/>
      <w:r w:rsidRPr="003E4437">
        <w:rPr>
          <w:rFonts w:ascii="Arial Narrow" w:eastAsia="Times New Roman" w:hAnsi="Arial Narrow" w:cs="Times New Roman"/>
          <w:color w:val="000000"/>
          <w:sz w:val="24"/>
          <w:szCs w:val="24"/>
          <w:lang w:eastAsia="ru-RU"/>
        </w:rPr>
        <w:t>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долевого строительства</w:t>
      </w:r>
      <w:r w:rsidR="005F10EC"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(неисполнение /ненадлежащее исполнение Участником долевого строительства</w:t>
      </w:r>
      <w:r w:rsidR="00ED7FC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своих обязательств по настоящему Договору) последний обязан возместить Застройщику расходы, связанные с исполнением настоящего Договора (включая, но, не ограничиваясь: государственная пошлина за государственную регистрацию</w:t>
      </w:r>
      <w:proofErr w:type="gramEnd"/>
      <w:r w:rsidR="00ED7FC8" w:rsidRPr="003E4437">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Договора, прочие расходы, понесенные с целью заключения настоящего Договора), в сумме равной фактически понесенным расходам Застройщика.</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 случае</w:t>
      </w:r>
      <w:proofErr w:type="gramStart"/>
      <w:r w:rsidRPr="003E4437">
        <w:rPr>
          <w:rFonts w:ascii="Arial Narrow" w:eastAsia="Times New Roman" w:hAnsi="Arial Narrow" w:cs="Times New Roman"/>
          <w:color w:val="000000"/>
          <w:sz w:val="24"/>
          <w:szCs w:val="24"/>
          <w:lang w:eastAsia="ru-RU"/>
        </w:rPr>
        <w:t>,</w:t>
      </w:r>
      <w:proofErr w:type="gramEnd"/>
      <w:r w:rsidRPr="003E4437">
        <w:rPr>
          <w:rFonts w:ascii="Arial Narrow" w:eastAsia="Times New Roman" w:hAnsi="Arial Narrow" w:cs="Times New Roman"/>
          <w:color w:val="000000"/>
          <w:sz w:val="24"/>
          <w:szCs w:val="24"/>
          <w:lang w:eastAsia="ru-RU"/>
        </w:rPr>
        <w:t xml:space="preserve"> если Застройщик надлежащим образом исполняет свои обязательства перед Участником долевого строительства, последний не имеет права на односторонний отказ от исполнения настоящего Договора во внесудебном порядке.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13.6. Указанную, в пункте 13.5. настоящего Договора, сумму Участник долевого строительства</w:t>
      </w:r>
      <w:r w:rsidR="00ED7FC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обязуется перечислить на расчетный счет Застройщика в течение 10 (десяти) рабочих дней с момента расторжения настоящего Договора/ отказа от исполнения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13.7. Стороны будут разрешать возникающие между ними споры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разногласия путем переговоров.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под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переговорами понимаются как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устные консультации, проводимые Сторонами, так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обмен письменными сообщениями.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13.8.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случае </w:t>
      </w:r>
      <w:proofErr w:type="spellStart"/>
      <w:r w:rsidRPr="003E4437">
        <w:rPr>
          <w:rFonts w:ascii="Arial Narrow" w:eastAsia="Times New Roman" w:hAnsi="Arial Narrow" w:cs="Times New Roman"/>
          <w:color w:val="000000"/>
          <w:sz w:val="24"/>
          <w:szCs w:val="24"/>
          <w:lang w:eastAsia="ru-RU"/>
        </w:rPr>
        <w:t>недостижения</w:t>
      </w:r>
      <w:proofErr w:type="spellEnd"/>
      <w:r w:rsidRPr="003E4437">
        <w:rPr>
          <w:rFonts w:ascii="Arial Narrow" w:eastAsia="Times New Roman" w:hAnsi="Arial Narrow" w:cs="Times New Roman"/>
          <w:color w:val="000000"/>
          <w:sz w:val="24"/>
          <w:szCs w:val="24"/>
          <w:lang w:eastAsia="ru-RU"/>
        </w:rPr>
        <w:t xml:space="preserve"> согласия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спорным вопросам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ходе переговоров Стороны могут передать спор в суд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правилами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подведомственности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подсудности.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13.9.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Стороны обязуются внести необходимые изменения в настоящий Договор, в том числе связанные с изменением параметров Объекта долевого строительства, а также по обоснованному и соответствующему действующему законодательству Российской Федерации требованию органа, осуществляющего государственную регистрацию прав на недвижимое имущество и сделок с ним.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13.10.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14 настоящего Договора, либо в случае изменения почтового адреса, по адресу, представленному в соответствии с п.5.3.2. настоящего Договора.</w:t>
      </w:r>
      <w:r w:rsidR="00765517">
        <w:rPr>
          <w:rFonts w:ascii="Arial Narrow" w:eastAsia="Times New Roman" w:hAnsi="Arial Narrow" w:cs="Times New Roman"/>
          <w:color w:val="000000"/>
          <w:sz w:val="24"/>
          <w:szCs w:val="24"/>
          <w:lang w:eastAsia="ru-RU"/>
        </w:rPr>
        <w:t xml:space="preserve"> </w:t>
      </w:r>
      <w:r w:rsidR="00765517" w:rsidRPr="009C526D">
        <w:rPr>
          <w:rFonts w:ascii="Arial Narrow" w:eastAsia="Times New Roman" w:hAnsi="Arial Narrow" w:cs="Times New Roman"/>
          <w:color w:val="000000"/>
          <w:sz w:val="24"/>
          <w:szCs w:val="24"/>
          <w:lang w:eastAsia="ru-RU"/>
        </w:rPr>
        <w:t>В случае возврата уведомлений/извещений с отметкой «Истек срок хранения» уведомление/извещение будет считаться надлежащим.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13.11. 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13.12. </w:t>
      </w:r>
      <w:proofErr w:type="gramStart"/>
      <w:r w:rsidRPr="003E4437">
        <w:rPr>
          <w:rFonts w:ascii="Arial Narrow" w:eastAsia="Times New Roman" w:hAnsi="Arial Narrow" w:cs="Times New Roman"/>
          <w:color w:val="000000"/>
          <w:sz w:val="24"/>
          <w:szCs w:val="24"/>
          <w:lang w:eastAsia="ru-RU"/>
        </w:rPr>
        <w:t xml:space="preserve">С подписанием настоящего Договора Участник долевого строительства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в соответствии с 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 персональных данных</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от 27.07.2006 г. № 152-ФЗ выражает согласие на осуществление Застройщиком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 целях исполнения обязательств, предусмотренных настоящим Договором, а также действующим законодательством Российской Федерации,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proofErr w:type="gramEnd"/>
      <w:r w:rsidRPr="003E4437">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 xml:space="preserve">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(в том числе специальных и биометрических категорий): фамилия,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имя,   отчество;   дата   рождения;   место  рождения;  пол; гражданство;  состояние в браке, состав  семьи; паспортные данные,  адрес места жительства, дата регистрации по месту жительства;  номер  телефона;</w:t>
      </w:r>
      <w:proofErr w:type="gramEnd"/>
      <w:r w:rsidRPr="003E4437">
        <w:rPr>
          <w:rFonts w:ascii="Arial Narrow" w:eastAsia="Times New Roman" w:hAnsi="Arial Narrow" w:cs="Times New Roman"/>
          <w:color w:val="000000"/>
          <w:sz w:val="24"/>
          <w:szCs w:val="24"/>
          <w:lang w:eastAsia="ru-RU"/>
        </w:rPr>
        <w:t xml:space="preserve"> идентификационный номер налогоплательщика; номер страхового свидетельства государственного   пенсионного страхования. Согласие вступает в силу с момента подписания настоящего Договора и действует до истечения 5 (пяти) лет с момента передачи Участнику долевого строительства Объекта долевого строительства по передаточному акту.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13.13. Лица,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настоящему Договору; </w:t>
      </w:r>
      <w:proofErr w:type="gramStart"/>
      <w:r w:rsidRPr="003E4437">
        <w:rPr>
          <w:rFonts w:ascii="Arial Narrow" w:eastAsia="Times New Roman" w:hAnsi="Arial Narrow" w:cs="Times New Roman"/>
          <w:color w:val="000000"/>
          <w:sz w:val="24"/>
          <w:szCs w:val="24"/>
          <w:lang w:eastAsia="ru-RU"/>
        </w:rPr>
        <w:t>при заключении настоящего Договора отсутствует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Договор заключается на выгодных для сторон условиях и не является результатом влияния тяжелых для Участника обстоятельств;</w:t>
      </w:r>
      <w:proofErr w:type="gramEnd"/>
      <w:r w:rsidRPr="003E4437">
        <w:rPr>
          <w:rFonts w:ascii="Arial Narrow" w:eastAsia="Times New Roman" w:hAnsi="Arial Narrow" w:cs="Times New Roman"/>
          <w:color w:val="000000"/>
          <w:sz w:val="24"/>
          <w:szCs w:val="24"/>
          <w:lang w:eastAsia="ru-RU"/>
        </w:rPr>
        <w:t xml:space="preserve">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13.14. Настоящий Договор составлен в трех экземплярах, один экземпляр - для Участника долевого строительства, один экземпляр - для Застройщика и один экземпляр -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rsidR="007B3BD6"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13.15. Неотъемлемой частью настоящего Договора являются:</w:t>
      </w:r>
    </w:p>
    <w:p w:rsidR="007B3BD6" w:rsidRDefault="007B3BD6" w:rsidP="008623AE">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1. </w:t>
      </w:r>
      <w:r w:rsidR="004D46EA" w:rsidRPr="003E4437">
        <w:rPr>
          <w:rFonts w:ascii="Arial Narrow" w:eastAsia="Times New Roman" w:hAnsi="Arial Narrow" w:cs="Times New Roman"/>
          <w:color w:val="000000"/>
          <w:sz w:val="24"/>
          <w:szCs w:val="24"/>
          <w:lang w:eastAsia="ru-RU"/>
        </w:rPr>
        <w:t>План  расположения Объекта долевого  строительства на этаже с отображением  границ (места</w:t>
      </w:r>
      <w:r w:rsidR="003D75A9"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расположения) квартиры   в пределах этажа Многоквартирного дома (Приложение №1);</w:t>
      </w:r>
    </w:p>
    <w:p w:rsidR="006E37D5" w:rsidRDefault="007B3BD6" w:rsidP="0023461F">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2. </w:t>
      </w:r>
      <w:r w:rsidR="004D46EA" w:rsidRPr="007B3BD6">
        <w:rPr>
          <w:rFonts w:ascii="Arial Narrow" w:eastAsia="Times New Roman" w:hAnsi="Arial Narrow" w:cs="Times New Roman"/>
          <w:color w:val="000000"/>
          <w:sz w:val="24"/>
          <w:szCs w:val="24"/>
          <w:lang w:eastAsia="ru-RU"/>
        </w:rPr>
        <w:t>Ведомость отделки квартиры в Многоквартирном доме</w:t>
      </w:r>
      <w:r w:rsidR="00C32782" w:rsidRPr="007B3BD6">
        <w:rPr>
          <w:rFonts w:ascii="Arial Narrow" w:eastAsia="Times New Roman" w:hAnsi="Arial Narrow" w:cs="Times New Roman"/>
          <w:color w:val="000000"/>
          <w:sz w:val="24"/>
          <w:szCs w:val="24"/>
          <w:lang w:eastAsia="ru-RU"/>
        </w:rPr>
        <w:t xml:space="preserve"> </w:t>
      </w:r>
      <w:r w:rsidR="004D46EA" w:rsidRPr="007B3BD6">
        <w:rPr>
          <w:rFonts w:ascii="Arial Narrow" w:eastAsia="Times New Roman" w:hAnsi="Arial Narrow" w:cs="Times New Roman"/>
          <w:color w:val="000000"/>
          <w:sz w:val="24"/>
          <w:szCs w:val="24"/>
          <w:lang w:eastAsia="ru-RU"/>
        </w:rPr>
        <w:t>(Приложение №2).</w:t>
      </w:r>
    </w:p>
    <w:p w:rsidR="0023461F" w:rsidRPr="0023461F" w:rsidRDefault="0023461F" w:rsidP="0023461F">
      <w:pPr>
        <w:spacing w:after="0" w:line="240" w:lineRule="auto"/>
        <w:jc w:val="both"/>
        <w:rPr>
          <w:rFonts w:ascii="Arial Narrow" w:eastAsia="Times New Roman" w:hAnsi="Arial Narrow" w:cs="Times New Roman"/>
          <w:color w:val="000000"/>
          <w:sz w:val="24"/>
          <w:szCs w:val="24"/>
          <w:lang w:eastAsia="ru-RU"/>
        </w:rPr>
      </w:pPr>
    </w:p>
    <w:p w:rsidR="007B3BD6" w:rsidRPr="007B3BD6" w:rsidRDefault="004D46EA" w:rsidP="008623AE">
      <w:pPr>
        <w:spacing w:after="0" w:line="240" w:lineRule="auto"/>
        <w:jc w:val="both"/>
        <w:rPr>
          <w:rFonts w:ascii="Arial Narrow" w:eastAsia="Times New Roman" w:hAnsi="Arial Narrow" w:cs="Times New Roman"/>
          <w:color w:val="000000"/>
          <w:sz w:val="16"/>
          <w:szCs w:val="16"/>
          <w:lang w:eastAsia="ru-RU"/>
        </w:rPr>
      </w:pPr>
      <w:r w:rsidRPr="007B3BD6">
        <w:rPr>
          <w:rFonts w:ascii="Arial Narrow" w:eastAsia="Times New Roman" w:hAnsi="Arial Narrow" w:cs="Times New Roman"/>
          <w:bCs/>
          <w:color w:val="000000"/>
          <w:sz w:val="24"/>
          <w:szCs w:val="24"/>
          <w:lang w:eastAsia="ru-RU"/>
        </w:rPr>
        <w:t>14. </w:t>
      </w:r>
      <w:r w:rsidR="007B3BD6" w:rsidRPr="007B3BD6">
        <w:rPr>
          <w:rFonts w:ascii="Arial Narrow" w:eastAsia="Times New Roman" w:hAnsi="Arial Narrow" w:cs="Times New Roman"/>
          <w:bCs/>
          <w:color w:val="000000"/>
          <w:sz w:val="24"/>
          <w:szCs w:val="24"/>
          <w:lang w:eastAsia="ru-RU"/>
        </w:rPr>
        <w:t>АДРЕСА, РЕКВИЗИТЫ</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ПОДПИСИ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СТОРОН</w:t>
      </w:r>
      <w:r w:rsidRPr="007B3BD6">
        <w:rPr>
          <w:rFonts w:ascii="Arial Narrow" w:eastAsia="Times New Roman" w:hAnsi="Arial Narrow" w:cs="Times New Roman"/>
          <w:bCs/>
          <w:color w:val="000000"/>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4793"/>
        <w:gridCol w:w="4791"/>
      </w:tblGrid>
      <w:tr w:rsidR="004D46EA" w:rsidRPr="003E4437" w:rsidTr="004518B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lastRenderedPageBreak/>
              <w:t xml:space="preserve">14.1. </w:t>
            </w:r>
            <w:r w:rsidRPr="00561BA1">
              <w:rPr>
                <w:rFonts w:ascii="Arial Narrow" w:eastAsia="Times New Roman" w:hAnsi="Arial Narrow" w:cs="Times New Roman"/>
                <w:bCs/>
                <w:color w:val="000000"/>
                <w:sz w:val="24"/>
                <w:szCs w:val="24"/>
                <w:lang w:eastAsia="ru-RU"/>
              </w:rPr>
              <w:t>Застройщик:</w:t>
            </w:r>
          </w:p>
        </w:tc>
        <w:tc>
          <w:tcPr>
            <w:tcW w:w="47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14.2. </w:t>
            </w:r>
            <w:r w:rsidRPr="00561BA1">
              <w:rPr>
                <w:rFonts w:ascii="Arial Narrow" w:eastAsia="Times New Roman" w:hAnsi="Arial Narrow" w:cs="Times New Roman"/>
                <w:bCs/>
                <w:color w:val="000000"/>
                <w:sz w:val="24"/>
                <w:szCs w:val="24"/>
                <w:lang w:eastAsia="ru-RU"/>
              </w:rPr>
              <w:t>Участник долевого строительства:</w:t>
            </w:r>
          </w:p>
        </w:tc>
      </w:tr>
      <w:tr w:rsidR="003C4AD6" w:rsidRPr="003E4437" w:rsidTr="004518B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Общество с ограниченной ответственностью</w:t>
            </w:r>
            <w:r w:rsidRPr="009C526D">
              <w:rPr>
                <w:rFonts w:ascii="Arial Narrow" w:eastAsia="Times New Roman" w:hAnsi="Arial Narrow" w:cs="Times New Roman"/>
                <w:b/>
                <w:bCs/>
                <w:color w:val="000000"/>
                <w:sz w:val="24"/>
                <w:szCs w:val="24"/>
                <w:lang w:eastAsia="ru-RU"/>
              </w:rPr>
              <w:t xml:space="preserve"> «</w:t>
            </w:r>
            <w:proofErr w:type="spellStart"/>
            <w:r w:rsidRPr="009C526D">
              <w:rPr>
                <w:rFonts w:ascii="Arial Narrow" w:eastAsia="Times New Roman" w:hAnsi="Arial Narrow" w:cs="Times New Roman"/>
                <w:b/>
                <w:bCs/>
                <w:color w:val="000000"/>
                <w:sz w:val="24"/>
                <w:szCs w:val="24"/>
                <w:lang w:eastAsia="ru-RU"/>
              </w:rPr>
              <w:t>Еврострой</w:t>
            </w:r>
            <w:proofErr w:type="spellEnd"/>
            <w:r w:rsidRPr="009C526D">
              <w:rPr>
                <w:rFonts w:ascii="Arial Narrow" w:eastAsia="Times New Roman" w:hAnsi="Arial Narrow" w:cs="Times"/>
                <w:b/>
                <w:bCs/>
                <w:color w:val="000000"/>
                <w:sz w:val="24"/>
                <w:szCs w:val="24"/>
                <w:lang w:eastAsia="ru-RU"/>
              </w:rPr>
              <w:t>»</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Адрес местонахождения: 423450, Республика</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Татарстан, </w:t>
            </w:r>
            <w:proofErr w:type="spellStart"/>
            <w:r w:rsidR="00BC48F2" w:rsidRPr="009C526D">
              <w:rPr>
                <w:rFonts w:ascii="Arial Narrow" w:eastAsia="Times New Roman" w:hAnsi="Arial Narrow" w:cs="Times New Roman"/>
                <w:bCs/>
                <w:color w:val="000000"/>
                <w:sz w:val="24"/>
                <w:szCs w:val="24"/>
                <w:lang w:eastAsia="ru-RU"/>
              </w:rPr>
              <w:t>Альметьевский</w:t>
            </w:r>
            <w:proofErr w:type="spellEnd"/>
            <w:r w:rsidR="00BC48F2" w:rsidRPr="009C526D">
              <w:rPr>
                <w:rFonts w:ascii="Arial Narrow" w:eastAsia="Times New Roman" w:hAnsi="Arial Narrow" w:cs="Times New Roman"/>
                <w:bCs/>
                <w:color w:val="000000"/>
                <w:sz w:val="24"/>
                <w:szCs w:val="24"/>
                <w:lang w:eastAsia="ru-RU"/>
              </w:rPr>
              <w:t xml:space="preserve"> район, </w:t>
            </w:r>
            <w:r w:rsidRPr="009C526D">
              <w:rPr>
                <w:rFonts w:ascii="Arial Narrow" w:eastAsia="Times New Roman" w:hAnsi="Arial Narrow" w:cs="Times New Roman"/>
                <w:bCs/>
                <w:color w:val="000000"/>
                <w:sz w:val="24"/>
                <w:szCs w:val="24"/>
                <w:lang w:eastAsia="ru-RU"/>
              </w:rPr>
              <w:t>г. Альметьевск, ул. Ленина, д.76, этаж 1, офис 1</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ОГРН 1171690058430</w:t>
            </w:r>
          </w:p>
          <w:p w:rsidR="00C0404C" w:rsidRPr="009C526D" w:rsidRDefault="00C0404C"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ИНН 1644090206</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КПП 164401001</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proofErr w:type="gramStart"/>
            <w:r w:rsidRPr="009C526D">
              <w:rPr>
                <w:rFonts w:ascii="Arial Narrow" w:eastAsia="Times New Roman" w:hAnsi="Arial Narrow" w:cs="Times New Roman"/>
                <w:bCs/>
                <w:color w:val="000000"/>
                <w:sz w:val="24"/>
                <w:szCs w:val="24"/>
                <w:lang w:eastAsia="ru-RU"/>
              </w:rPr>
              <w:t>р</w:t>
            </w:r>
            <w:proofErr w:type="gramEnd"/>
            <w:r w:rsidRPr="009C526D">
              <w:rPr>
                <w:rFonts w:ascii="Arial Narrow" w:eastAsia="Times New Roman" w:hAnsi="Arial Narrow" w:cs="Times New Roman"/>
                <w:bCs/>
                <w:color w:val="000000"/>
                <w:sz w:val="24"/>
                <w:szCs w:val="24"/>
                <w:lang w:eastAsia="ru-RU"/>
              </w:rPr>
              <w:t>/с 40702810</w:t>
            </w:r>
            <w:r w:rsidR="00C0404C" w:rsidRPr="009C526D">
              <w:rPr>
                <w:rFonts w:ascii="Arial Narrow" w:eastAsia="Times New Roman" w:hAnsi="Arial Narrow" w:cs="Times New Roman"/>
                <w:bCs/>
                <w:color w:val="000000"/>
                <w:sz w:val="24"/>
                <w:szCs w:val="24"/>
                <w:lang w:eastAsia="ru-RU"/>
              </w:rPr>
              <w:t>562000047867</w:t>
            </w:r>
          </w:p>
          <w:p w:rsidR="00D47F75" w:rsidRPr="009C526D" w:rsidRDefault="00D47F75"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Отделение «Банк Татарстан» №8610 ПАО Сбербанк</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к/с</w:t>
            </w:r>
            <w:r w:rsidR="00C0404C" w:rsidRPr="009C526D">
              <w:rPr>
                <w:rFonts w:ascii="Arial Narrow" w:eastAsia="Times New Roman" w:hAnsi="Arial Narrow" w:cs="Times New Roman"/>
                <w:bCs/>
                <w:color w:val="000000"/>
                <w:sz w:val="24"/>
                <w:szCs w:val="24"/>
                <w:lang w:eastAsia="ru-RU"/>
              </w:rPr>
              <w:t xml:space="preserve"> </w:t>
            </w:r>
            <w:r w:rsidRPr="009C526D">
              <w:rPr>
                <w:rFonts w:ascii="Arial Narrow" w:eastAsia="Times New Roman" w:hAnsi="Arial Narrow" w:cs="Times New Roman"/>
                <w:bCs/>
                <w:color w:val="000000"/>
                <w:sz w:val="24"/>
                <w:szCs w:val="24"/>
                <w:lang w:eastAsia="ru-RU"/>
              </w:rPr>
              <w:t xml:space="preserve">30101810600000000603 </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БИК 049205603</w:t>
            </w:r>
          </w:p>
          <w:p w:rsidR="003C4AD6" w:rsidRPr="003E4437"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тел/факс 8(8553)32-60-60</w:t>
            </w:r>
          </w:p>
          <w:p w:rsidR="003C4AD6" w:rsidRPr="003E4437" w:rsidRDefault="003C4AD6" w:rsidP="003C4AD6">
            <w:pPr>
              <w:spacing w:after="0" w:line="240" w:lineRule="auto"/>
              <w:jc w:val="both"/>
              <w:rPr>
                <w:rFonts w:ascii="Arial Narrow" w:eastAsia="Times New Roman" w:hAnsi="Arial Narrow" w:cs="Times New Roman"/>
                <w:b/>
                <w:bCs/>
                <w:color w:val="000000"/>
                <w:sz w:val="24"/>
                <w:szCs w:val="24"/>
                <w:lang w:eastAsia="ru-RU"/>
              </w:rPr>
            </w:pPr>
          </w:p>
        </w:tc>
        <w:tc>
          <w:tcPr>
            <w:tcW w:w="47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C526D" w:rsidRPr="00601A1B" w:rsidRDefault="009C526D" w:rsidP="009C526D">
            <w:pPr>
              <w:spacing w:after="0" w:line="240" w:lineRule="auto"/>
              <w:jc w:val="both"/>
              <w:rPr>
                <w:rFonts w:ascii="Arial Narrow" w:eastAsia="Times New Roman" w:hAnsi="Arial Narrow" w:cs="Times New Roman"/>
                <w:b/>
                <w:sz w:val="24"/>
                <w:szCs w:val="24"/>
                <w:lang w:eastAsia="ru-RU"/>
              </w:rPr>
            </w:pPr>
            <w:r w:rsidRPr="00601A1B">
              <w:rPr>
                <w:rFonts w:ascii="Arial Narrow" w:eastAsia="Times New Roman" w:hAnsi="Arial Narrow" w:cs="Times New Roman"/>
                <w:b/>
                <w:bCs/>
                <w:color w:val="000000"/>
                <w:sz w:val="24"/>
                <w:szCs w:val="24"/>
                <w:lang w:eastAsia="ru-RU"/>
              </w:rPr>
              <w:t>{{</w:t>
            </w:r>
            <w:proofErr w:type="spellStart"/>
            <w:r w:rsidRPr="00601A1B">
              <w:rPr>
                <w:rFonts w:ascii="Arial Narrow" w:eastAsia="Times New Roman" w:hAnsi="Arial Narrow" w:cs="Times New Roman"/>
                <w:b/>
                <w:bCs/>
                <w:color w:val="000000"/>
                <w:sz w:val="24"/>
                <w:szCs w:val="24"/>
                <w:lang w:eastAsia="ru-RU"/>
              </w:rPr>
              <w:t>cn-name</w:t>
            </w:r>
            <w:proofErr w:type="spellEnd"/>
            <w:r w:rsidRPr="00601A1B">
              <w:rPr>
                <w:rFonts w:ascii="Arial Narrow" w:eastAsia="Times New Roman" w:hAnsi="Arial Narrow" w:cs="Times New Roman"/>
                <w:b/>
                <w:bCs/>
                <w:color w:val="000000"/>
                <w:sz w:val="24"/>
                <w:szCs w:val="24"/>
                <w:lang w:eastAsia="ru-RU"/>
              </w:rPr>
              <w:t>-$}}</w:t>
            </w:r>
          </w:p>
          <w:p w:rsidR="009C526D" w:rsidRPr="00601A1B" w:rsidRDefault="009C526D" w:rsidP="009C526D">
            <w:pPr>
              <w:spacing w:after="0" w:line="240" w:lineRule="auto"/>
              <w:jc w:val="both"/>
              <w:rPr>
                <w:rFonts w:ascii="Arial Narrow" w:eastAsia="Times New Roman" w:hAnsi="Arial Narrow" w:cs="Times New Roman"/>
                <w:bCs/>
                <w:color w:val="000000"/>
                <w:sz w:val="24"/>
                <w:szCs w:val="24"/>
                <w:lang w:eastAsia="ru-RU"/>
              </w:rPr>
            </w:pPr>
            <w:r w:rsidRPr="00601A1B">
              <w:rPr>
                <w:rFonts w:ascii="Arial Narrow" w:eastAsia="Times New Roman" w:hAnsi="Arial Narrow" w:cs="Times New Roman"/>
                <w:bCs/>
                <w:color w:val="000000"/>
                <w:sz w:val="24"/>
                <w:szCs w:val="24"/>
                <w:lang w:eastAsia="ru-RU"/>
              </w:rPr>
              <w:t>{{cn-data_rozhdeniya-299959}} года рождения</w:t>
            </w:r>
          </w:p>
          <w:p w:rsidR="009C526D" w:rsidRPr="00601A1B" w:rsidRDefault="009C526D" w:rsidP="009C526D">
            <w:pPr>
              <w:spacing w:after="0" w:line="240" w:lineRule="auto"/>
              <w:jc w:val="both"/>
              <w:rPr>
                <w:rFonts w:ascii="Arial Narrow" w:eastAsia="Times New Roman" w:hAnsi="Arial Narrow" w:cs="Times New Roman"/>
                <w:bCs/>
                <w:color w:val="000000"/>
                <w:sz w:val="24"/>
                <w:szCs w:val="24"/>
                <w:lang w:eastAsia="ru-RU"/>
              </w:rPr>
            </w:pPr>
            <w:r w:rsidRPr="00601A1B">
              <w:rPr>
                <w:rFonts w:ascii="Arial Narrow" w:eastAsia="Times New Roman" w:hAnsi="Arial Narrow" w:cs="Times New Roman"/>
                <w:bCs/>
                <w:color w:val="000000"/>
                <w:sz w:val="24"/>
                <w:szCs w:val="24"/>
                <w:lang w:eastAsia="ru-RU"/>
              </w:rPr>
              <w:t>СНИЛС {{cn-snils-372137}}</w:t>
            </w:r>
          </w:p>
          <w:p w:rsidR="009C526D" w:rsidRPr="00601A1B" w:rsidRDefault="009C526D" w:rsidP="009C526D">
            <w:pPr>
              <w:spacing w:after="0" w:line="240" w:lineRule="auto"/>
              <w:jc w:val="both"/>
              <w:rPr>
                <w:rFonts w:ascii="Arial Narrow" w:eastAsia="Times New Roman" w:hAnsi="Arial Narrow" w:cs="Times New Roman"/>
                <w:bCs/>
                <w:color w:val="000000"/>
                <w:sz w:val="24"/>
                <w:szCs w:val="24"/>
                <w:lang w:eastAsia="ru-RU"/>
              </w:rPr>
            </w:pPr>
            <w:r w:rsidRPr="00601A1B">
              <w:rPr>
                <w:rFonts w:ascii="Arial Narrow" w:eastAsia="Times New Roman" w:hAnsi="Arial Narrow" w:cs="Times New Roman"/>
                <w:bCs/>
                <w:color w:val="000000"/>
                <w:sz w:val="24"/>
                <w:szCs w:val="24"/>
                <w:lang w:eastAsia="ru-RU"/>
              </w:rPr>
              <w:t>Паспорт гражданина РФ серия {{cn-seriya_pasporta-</w:t>
            </w:r>
            <w:r w:rsidRPr="000625D3">
              <w:rPr>
                <w:rFonts w:ascii="Arial Narrow" w:eastAsia="Times New Roman" w:hAnsi="Arial Narrow" w:cs="Times New Roman"/>
                <w:bCs/>
                <w:color w:val="000000"/>
                <w:sz w:val="24"/>
                <w:szCs w:val="24"/>
                <w:lang w:eastAsia="ru-RU"/>
              </w:rPr>
              <w:t>652301</w:t>
            </w:r>
            <w:r w:rsidRPr="00601A1B">
              <w:rPr>
                <w:rFonts w:ascii="Arial Narrow" w:eastAsia="Times New Roman" w:hAnsi="Arial Narrow" w:cs="Times New Roman"/>
                <w:bCs/>
                <w:color w:val="000000"/>
                <w:sz w:val="24"/>
                <w:szCs w:val="24"/>
                <w:lang w:eastAsia="ru-RU"/>
              </w:rPr>
              <w:t>}} №{{cn-nomer_pasporta-</w:t>
            </w:r>
            <w:r w:rsidRPr="00C45418">
              <w:rPr>
                <w:rFonts w:ascii="Arial Narrow" w:eastAsia="Times New Roman" w:hAnsi="Arial Narrow" w:cs="Times New Roman"/>
                <w:bCs/>
                <w:color w:val="000000"/>
                <w:sz w:val="24"/>
                <w:szCs w:val="24"/>
                <w:lang w:eastAsia="ru-RU"/>
              </w:rPr>
              <w:t>652303</w:t>
            </w:r>
            <w:r w:rsidRPr="00601A1B">
              <w:rPr>
                <w:rFonts w:ascii="Arial Narrow" w:eastAsia="Times New Roman" w:hAnsi="Arial Narrow" w:cs="Times New Roman"/>
                <w:bCs/>
                <w:color w:val="000000"/>
                <w:sz w:val="24"/>
                <w:szCs w:val="24"/>
                <w:lang w:eastAsia="ru-RU"/>
              </w:rPr>
              <w:t>}}, выдан {{cn-data_vydachi_pasporta-299955}} {{cn-kem_vydan_pasport-297111}}, код подразделения {{cn-kod_podrazdeleniya-297119}},</w:t>
            </w:r>
            <w:r>
              <w:rPr>
                <w:rFonts w:ascii="Arial Narrow" w:eastAsia="Times New Roman" w:hAnsi="Arial Narrow" w:cs="Times New Roman"/>
                <w:bCs/>
                <w:color w:val="000000"/>
                <w:sz w:val="24"/>
                <w:szCs w:val="24"/>
                <w:lang w:eastAsia="ru-RU"/>
              </w:rPr>
              <w:t xml:space="preserve"> </w:t>
            </w:r>
            <w:r>
              <w:rPr>
                <w:rFonts w:ascii="Arial Narrow" w:eastAsia="Times New Roman" w:hAnsi="Arial Narrow" w:cs="Times New Roman"/>
                <w:color w:val="000000"/>
                <w:sz w:val="24"/>
                <w:szCs w:val="24"/>
                <w:lang w:eastAsia="ru-RU"/>
              </w:rPr>
              <w:t>место рождения {{cn-mesto_rozhdeniya-652299}},</w:t>
            </w:r>
            <w:r w:rsidRPr="00601A1B">
              <w:rPr>
                <w:rFonts w:ascii="Arial Narrow" w:eastAsia="Times New Roman" w:hAnsi="Arial Narrow" w:cs="Times New Roman"/>
                <w:bCs/>
                <w:color w:val="000000"/>
                <w:sz w:val="24"/>
                <w:szCs w:val="24"/>
                <w:lang w:eastAsia="ru-RU"/>
              </w:rPr>
              <w:t xml:space="preserve"> зарегистрирова</w:t>
            </w:r>
            <w:proofErr w:type="gramStart"/>
            <w:r w:rsidRPr="00601A1B">
              <w:rPr>
                <w:rFonts w:ascii="Arial Narrow" w:eastAsia="Times New Roman" w:hAnsi="Arial Narrow" w:cs="Times New Roman"/>
                <w:bCs/>
                <w:color w:val="000000"/>
                <w:sz w:val="24"/>
                <w:szCs w:val="24"/>
                <w:lang w:eastAsia="ru-RU"/>
              </w:rPr>
              <w:t>н(</w:t>
            </w:r>
            <w:proofErr w:type="gramEnd"/>
            <w:r w:rsidRPr="00601A1B">
              <w:rPr>
                <w:rFonts w:ascii="Arial Narrow" w:eastAsia="Times New Roman" w:hAnsi="Arial Narrow" w:cs="Times New Roman"/>
                <w:bCs/>
                <w:color w:val="000000"/>
                <w:sz w:val="24"/>
                <w:szCs w:val="24"/>
                <w:lang w:eastAsia="ru-RU"/>
              </w:rPr>
              <w:t xml:space="preserve">-а) по месту жительства по адресу: </w:t>
            </w:r>
            <w:r w:rsidRPr="00FB71AE">
              <w:rPr>
                <w:rFonts w:ascii="Arial Narrow" w:eastAsia="Times New Roman" w:hAnsi="Arial Narrow" w:cs="Times New Roman"/>
                <w:bCs/>
                <w:color w:val="000000"/>
                <w:sz w:val="24"/>
                <w:szCs w:val="24"/>
                <w:lang w:eastAsia="ru-RU"/>
              </w:rPr>
              <w:t>{{cn-adres-297123}}</w:t>
            </w:r>
          </w:p>
          <w:p w:rsidR="009C526D" w:rsidRPr="00601A1B" w:rsidRDefault="009C526D" w:rsidP="009C526D">
            <w:pPr>
              <w:spacing w:after="0" w:line="240" w:lineRule="auto"/>
              <w:jc w:val="both"/>
              <w:rPr>
                <w:rFonts w:ascii="Arial Narrow" w:eastAsia="Times New Roman" w:hAnsi="Arial Narrow" w:cs="Times New Roman"/>
                <w:bCs/>
                <w:color w:val="000000"/>
                <w:sz w:val="24"/>
                <w:szCs w:val="24"/>
                <w:lang w:eastAsia="ru-RU"/>
              </w:rPr>
            </w:pPr>
            <w:r w:rsidRPr="00601A1B">
              <w:rPr>
                <w:rFonts w:ascii="Arial Narrow" w:eastAsia="Times New Roman" w:hAnsi="Arial Narrow" w:cs="Times New Roman"/>
                <w:bCs/>
                <w:color w:val="000000"/>
                <w:sz w:val="24"/>
                <w:szCs w:val="24"/>
                <w:lang w:eastAsia="ru-RU"/>
              </w:rPr>
              <w:t>ИНН {{cn-inn-297245}}</w:t>
            </w:r>
          </w:p>
          <w:p w:rsidR="009C526D" w:rsidRPr="00601A1B" w:rsidRDefault="009C526D" w:rsidP="009C526D">
            <w:pPr>
              <w:spacing w:after="0" w:line="240" w:lineRule="auto"/>
              <w:jc w:val="both"/>
              <w:rPr>
                <w:rFonts w:ascii="Arial Narrow" w:eastAsia="Times New Roman" w:hAnsi="Arial Narrow" w:cs="Times New Roman"/>
                <w:bCs/>
                <w:color w:val="000000"/>
                <w:sz w:val="24"/>
                <w:szCs w:val="24"/>
                <w:lang w:eastAsia="ru-RU"/>
              </w:rPr>
            </w:pPr>
            <w:r w:rsidRPr="00601A1B">
              <w:rPr>
                <w:rFonts w:ascii="Arial Narrow" w:eastAsia="Times New Roman" w:hAnsi="Arial Narrow" w:cs="Times New Roman"/>
                <w:bCs/>
                <w:color w:val="000000"/>
                <w:sz w:val="24"/>
                <w:szCs w:val="24"/>
                <w:lang w:eastAsia="ru-RU"/>
              </w:rPr>
              <w:t>Контактный телефон: {{cn-phone-234315|353827}}</w:t>
            </w:r>
          </w:p>
          <w:p w:rsidR="003C4AD6" w:rsidRPr="00601A1B" w:rsidRDefault="003C4AD6" w:rsidP="00A23B49">
            <w:pPr>
              <w:spacing w:after="0" w:line="240" w:lineRule="auto"/>
              <w:jc w:val="both"/>
              <w:rPr>
                <w:rFonts w:ascii="Arial Narrow" w:eastAsia="Times New Roman" w:hAnsi="Arial Narrow" w:cs="Times New Roman"/>
                <w:b/>
                <w:bCs/>
                <w:color w:val="000000"/>
                <w:sz w:val="24"/>
                <w:szCs w:val="24"/>
                <w:lang w:eastAsia="ru-RU"/>
              </w:rPr>
            </w:pPr>
          </w:p>
        </w:tc>
      </w:tr>
      <w:tr w:rsidR="003C4AD6" w:rsidRPr="004679C3" w:rsidTr="004518B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p>
          <w:p w:rsidR="00574319" w:rsidRPr="00AB795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t>Директор______</w:t>
            </w:r>
            <w:r>
              <w:rPr>
                <w:rFonts w:ascii="Arial Narrow" w:eastAsia="Times New Roman" w:hAnsi="Arial Narrow" w:cs="Times New Roman"/>
                <w:color w:val="000000"/>
                <w:sz w:val="24"/>
                <w:szCs w:val="24"/>
                <w:lang w:eastAsia="ru-RU"/>
              </w:rPr>
              <w:t>___</w:t>
            </w:r>
            <w:r w:rsidRPr="003E4437">
              <w:rPr>
                <w:rFonts w:ascii="Arial Narrow" w:eastAsia="Times New Roman" w:hAnsi="Arial Narrow" w:cs="Times New Roman"/>
                <w:color w:val="000000"/>
                <w:sz w:val="24"/>
                <w:szCs w:val="24"/>
                <w:lang w:eastAsia="ru-RU"/>
              </w:rPr>
              <w:t>__________</w:t>
            </w:r>
            <w:r w:rsidR="000323C6">
              <w:rPr>
                <w:rFonts w:ascii="Arial Narrow" w:eastAsia="Times New Roman" w:hAnsi="Arial Narrow" w:cs="Times New Roman"/>
                <w:bCs/>
                <w:color w:val="000000"/>
                <w:sz w:val="24"/>
                <w:szCs w:val="24"/>
                <w:lang w:eastAsia="ru-RU"/>
              </w:rPr>
              <w:t xml:space="preserve"> </w:t>
            </w:r>
            <w:r w:rsidR="007B2797">
              <w:rPr>
                <w:rFonts w:ascii="Arial Narrow" w:eastAsia="Times New Roman" w:hAnsi="Arial Narrow" w:cs="Times New Roman"/>
                <w:color w:val="000000"/>
                <w:sz w:val="24"/>
                <w:szCs w:val="24"/>
                <w:lang w:eastAsia="ru-RU"/>
              </w:rPr>
              <w:t>Богданов</w:t>
            </w:r>
            <w:r w:rsidR="000323C6">
              <w:rPr>
                <w:rFonts w:ascii="Arial Narrow" w:eastAsia="Times New Roman" w:hAnsi="Arial Narrow" w:cs="Times New Roman"/>
                <w:color w:val="000000"/>
                <w:sz w:val="24"/>
                <w:szCs w:val="24"/>
                <w:lang w:eastAsia="ru-RU"/>
              </w:rPr>
              <w:t xml:space="preserve"> В.В.</w:t>
            </w:r>
          </w:p>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p>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МП</w:t>
            </w:r>
          </w:p>
        </w:tc>
        <w:tc>
          <w:tcPr>
            <w:tcW w:w="47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C4AD6" w:rsidRPr="00601A1B" w:rsidRDefault="003C4AD6" w:rsidP="003C4AD6">
            <w:pPr>
              <w:spacing w:after="0" w:line="240" w:lineRule="auto"/>
              <w:jc w:val="both"/>
              <w:rPr>
                <w:rFonts w:ascii="Arial Narrow" w:eastAsia="Times New Roman" w:hAnsi="Arial Narrow" w:cs="Times New Roman"/>
                <w:sz w:val="24"/>
                <w:szCs w:val="24"/>
                <w:lang w:eastAsia="ru-RU"/>
              </w:rPr>
            </w:pPr>
          </w:p>
          <w:p w:rsidR="009C526D" w:rsidRPr="00601A1B" w:rsidRDefault="009C526D" w:rsidP="009C526D">
            <w:pPr>
              <w:spacing w:after="0" w:line="240" w:lineRule="auto"/>
              <w:jc w:val="both"/>
              <w:rPr>
                <w:rFonts w:ascii="Arial Narrow" w:eastAsia="Times New Roman" w:hAnsi="Arial Narrow" w:cs="Times New Roman"/>
                <w:sz w:val="24"/>
                <w:szCs w:val="24"/>
                <w:lang w:val="en-US" w:eastAsia="ru-RU"/>
              </w:rPr>
            </w:pPr>
            <w:r>
              <w:rPr>
                <w:rFonts w:ascii="Arial Narrow" w:eastAsia="Times New Roman" w:hAnsi="Arial Narrow" w:cs="Times New Roman"/>
                <w:color w:val="000000"/>
                <w:sz w:val="24"/>
                <w:szCs w:val="24"/>
                <w:lang w:val="en-US" w:eastAsia="ru-RU"/>
              </w:rPr>
              <w:t xml:space="preserve">___________________ </w:t>
            </w:r>
            <w:r w:rsidRPr="00601A1B">
              <w:rPr>
                <w:rFonts w:ascii="Arial Narrow" w:eastAsia="Times New Roman" w:hAnsi="Arial Narrow" w:cs="Times New Roman"/>
                <w:bCs/>
                <w:color w:val="000000"/>
                <w:sz w:val="24"/>
                <w:szCs w:val="24"/>
                <w:lang w:val="en-US" w:eastAsia="ru-RU"/>
              </w:rPr>
              <w:t>{{</w:t>
            </w:r>
            <w:proofErr w:type="spellStart"/>
            <w:r w:rsidRPr="00601A1B">
              <w:rPr>
                <w:rFonts w:ascii="Arial Narrow" w:eastAsia="Times New Roman" w:hAnsi="Arial Narrow" w:cs="Times New Roman"/>
                <w:bCs/>
                <w:color w:val="000000"/>
                <w:sz w:val="24"/>
                <w:szCs w:val="24"/>
                <w:lang w:val="en-US" w:eastAsia="ru-RU"/>
              </w:rPr>
              <w:t>cn</w:t>
            </w:r>
            <w:proofErr w:type="spellEnd"/>
            <w:r w:rsidRPr="00601A1B">
              <w:rPr>
                <w:rFonts w:ascii="Arial Narrow" w:eastAsia="Times New Roman" w:hAnsi="Arial Narrow" w:cs="Times New Roman"/>
                <w:bCs/>
                <w:color w:val="000000"/>
                <w:sz w:val="24"/>
                <w:szCs w:val="24"/>
                <w:lang w:val="en-US" w:eastAsia="ru-RU"/>
              </w:rPr>
              <w:t>-name-$-</w:t>
            </w:r>
            <w:proofErr w:type="spellStart"/>
            <w:r w:rsidRPr="00601A1B">
              <w:rPr>
                <w:rFonts w:ascii="Arial Narrow" w:eastAsia="Times New Roman" w:hAnsi="Arial Narrow" w:cs="Times New Roman"/>
                <w:bCs/>
                <w:color w:val="000000"/>
                <w:sz w:val="24"/>
                <w:szCs w:val="24"/>
                <w:lang w:val="en-US" w:eastAsia="ru-RU"/>
              </w:rPr>
              <w:t>full_name_to_initial</w:t>
            </w:r>
            <w:proofErr w:type="spellEnd"/>
            <w:r w:rsidRPr="00601A1B">
              <w:rPr>
                <w:rFonts w:ascii="Arial Narrow" w:eastAsia="Times New Roman" w:hAnsi="Arial Narrow" w:cs="Times New Roman"/>
                <w:bCs/>
                <w:color w:val="000000"/>
                <w:sz w:val="24"/>
                <w:szCs w:val="24"/>
                <w:lang w:val="en-US" w:eastAsia="ru-RU"/>
              </w:rPr>
              <w:t>}}</w:t>
            </w:r>
          </w:p>
          <w:p w:rsidR="003C4AD6" w:rsidRPr="009205B2" w:rsidRDefault="003C4AD6" w:rsidP="009530CD">
            <w:pPr>
              <w:spacing w:after="0" w:line="360" w:lineRule="auto"/>
              <w:jc w:val="both"/>
              <w:rPr>
                <w:rFonts w:ascii="Arial Narrow" w:hAnsi="Arial Narrow"/>
                <w:sz w:val="24"/>
                <w:szCs w:val="24"/>
                <w:lang w:val="en-US"/>
              </w:rPr>
            </w:pPr>
          </w:p>
        </w:tc>
      </w:tr>
    </w:tbl>
    <w:p w:rsidR="004D46EA" w:rsidRPr="003C4AD6" w:rsidRDefault="004D46EA" w:rsidP="008623AE">
      <w:pPr>
        <w:spacing w:after="0" w:line="240" w:lineRule="auto"/>
        <w:jc w:val="both"/>
        <w:rPr>
          <w:rFonts w:ascii="Arial Narrow" w:eastAsia="Times New Roman" w:hAnsi="Arial Narrow" w:cs="Times New Roman"/>
          <w:sz w:val="24"/>
          <w:szCs w:val="24"/>
          <w:lang w:val="en-US" w:eastAsia="ru-RU"/>
        </w:rPr>
      </w:pPr>
    </w:p>
    <w:p w:rsidR="004518B0" w:rsidRPr="003C4AD6" w:rsidRDefault="004518B0" w:rsidP="003C4AD6">
      <w:pPr>
        <w:spacing w:after="0" w:line="360" w:lineRule="auto"/>
        <w:jc w:val="both"/>
        <w:rPr>
          <w:rFonts w:ascii="Arial Narrow" w:eastAsia="Times New Roman" w:hAnsi="Arial Narrow" w:cs="Times New Roman"/>
          <w:i/>
          <w:iCs/>
          <w:color w:val="000000"/>
          <w:sz w:val="24"/>
          <w:szCs w:val="24"/>
          <w:lang w:val="en-US" w:eastAsia="ru-RU"/>
        </w:rPr>
      </w:pPr>
      <w:r w:rsidRPr="003C4AD6">
        <w:rPr>
          <w:rFonts w:ascii="Arial Narrow" w:eastAsia="Times New Roman" w:hAnsi="Arial Narrow" w:cs="Times New Roman"/>
          <w:i/>
          <w:iCs/>
          <w:color w:val="000000"/>
          <w:sz w:val="24"/>
          <w:szCs w:val="24"/>
          <w:lang w:val="en-US" w:eastAsia="ru-RU"/>
        </w:rPr>
        <w:br w:type="page"/>
      </w:r>
    </w:p>
    <w:p w:rsidR="009C526D" w:rsidRPr="000323C6" w:rsidRDefault="003C4AD6" w:rsidP="009C526D">
      <w:pPr>
        <w:spacing w:after="0" w:line="240" w:lineRule="auto"/>
        <w:ind w:left="5670"/>
        <w:rPr>
          <w:rFonts w:ascii="Arial Narrow" w:eastAsia="Times New Roman" w:hAnsi="Arial Narrow" w:cs="Times New Roman"/>
          <w:iCs/>
          <w:color w:val="000000"/>
          <w:sz w:val="24"/>
          <w:szCs w:val="24"/>
          <w:lang w:val="en-US" w:eastAsia="ru-RU"/>
        </w:rPr>
      </w:pPr>
      <w:r w:rsidRPr="00601A1B">
        <w:rPr>
          <w:rFonts w:ascii="Arial Narrow" w:eastAsia="Times New Roman" w:hAnsi="Arial Narrow" w:cs="Times New Roman"/>
          <w:iCs/>
          <w:noProof/>
          <w:color w:val="000000"/>
          <w:sz w:val="24"/>
          <w:szCs w:val="24"/>
          <w:lang w:eastAsia="ru-RU"/>
        </w:rPr>
        <w:lastRenderedPageBreak/>
        <w:drawing>
          <wp:anchor distT="0" distB="0" distL="114300" distR="114300" simplePos="0" relativeHeight="251666432" behindDoc="0" locked="0" layoutInCell="1" allowOverlap="1" wp14:anchorId="58C0884E" wp14:editId="6D39F518">
            <wp:simplePos x="0" y="0"/>
            <wp:positionH relativeFrom="column">
              <wp:posOffset>3175</wp:posOffset>
            </wp:positionH>
            <wp:positionV relativeFrom="paragraph">
              <wp:posOffset>5715</wp:posOffset>
            </wp:positionV>
            <wp:extent cx="1466850" cy="899795"/>
            <wp:effectExtent l="0" t="0" r="0" b="0"/>
            <wp:wrapSquare wrapText="bothSides"/>
            <wp:docPr id="1" name="Рисунок 1"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A1B">
        <w:rPr>
          <w:rFonts w:ascii="Arial Narrow" w:eastAsia="Times New Roman" w:hAnsi="Arial Narrow" w:cs="Times New Roman"/>
          <w:iCs/>
          <w:color w:val="000000"/>
          <w:sz w:val="24"/>
          <w:szCs w:val="24"/>
          <w:lang w:eastAsia="ru-RU"/>
        </w:rPr>
        <w:t>Пр</w:t>
      </w:r>
      <w:r w:rsidR="009C526D" w:rsidRPr="00601A1B">
        <w:rPr>
          <w:rFonts w:ascii="Arial Narrow" w:eastAsia="Times New Roman" w:hAnsi="Arial Narrow" w:cs="Times New Roman"/>
          <w:iCs/>
          <w:color w:val="000000"/>
          <w:sz w:val="24"/>
          <w:szCs w:val="24"/>
          <w:lang w:eastAsia="ru-RU"/>
        </w:rPr>
        <w:t>иложение</w:t>
      </w:r>
      <w:r w:rsidR="009C526D" w:rsidRPr="00601A1B">
        <w:rPr>
          <w:rFonts w:ascii="Arial Narrow" w:eastAsia="Times New Roman" w:hAnsi="Arial Narrow" w:cs="Times New Roman"/>
          <w:iCs/>
          <w:color w:val="000000"/>
          <w:sz w:val="24"/>
          <w:szCs w:val="24"/>
          <w:lang w:val="en-US" w:eastAsia="ru-RU"/>
        </w:rPr>
        <w:t xml:space="preserve"> №1 </w:t>
      </w:r>
      <w:r w:rsidR="009C526D" w:rsidRPr="00601A1B">
        <w:rPr>
          <w:rFonts w:ascii="Arial Narrow" w:eastAsia="Times New Roman" w:hAnsi="Arial Narrow" w:cs="Times New Roman"/>
          <w:iCs/>
          <w:color w:val="000000"/>
          <w:sz w:val="24"/>
          <w:szCs w:val="24"/>
          <w:lang w:eastAsia="ru-RU"/>
        </w:rPr>
        <w:t>к</w:t>
      </w:r>
      <w:r w:rsidR="009C526D" w:rsidRPr="00601A1B">
        <w:rPr>
          <w:rFonts w:ascii="Arial Narrow" w:eastAsia="Times New Roman" w:hAnsi="Arial Narrow" w:cs="Times New Roman"/>
          <w:iCs/>
          <w:color w:val="000000"/>
          <w:sz w:val="24"/>
          <w:szCs w:val="24"/>
          <w:lang w:val="en-US" w:eastAsia="ru-RU"/>
        </w:rPr>
        <w:t xml:space="preserve"> </w:t>
      </w:r>
      <w:r w:rsidR="009C526D" w:rsidRPr="00601A1B">
        <w:rPr>
          <w:rFonts w:ascii="Arial Narrow" w:eastAsia="Times New Roman" w:hAnsi="Arial Narrow" w:cs="Times New Roman"/>
          <w:iCs/>
          <w:color w:val="000000"/>
          <w:sz w:val="24"/>
          <w:szCs w:val="24"/>
          <w:lang w:eastAsia="ru-RU"/>
        </w:rPr>
        <w:t>Договору</w:t>
      </w:r>
      <w:r w:rsidR="009C526D" w:rsidRPr="00601A1B">
        <w:rPr>
          <w:rFonts w:ascii="Arial Narrow" w:eastAsia="Times New Roman" w:hAnsi="Arial Narrow" w:cs="Times New Roman"/>
          <w:iCs/>
          <w:color w:val="000000"/>
          <w:sz w:val="24"/>
          <w:szCs w:val="24"/>
          <w:lang w:val="en-US" w:eastAsia="ru-RU"/>
        </w:rPr>
        <w:t xml:space="preserve"> №</w:t>
      </w:r>
      <w:r w:rsidR="009C526D" w:rsidRPr="000966CC">
        <w:rPr>
          <w:rFonts w:ascii="Arial Narrow" w:eastAsia="Times New Roman" w:hAnsi="Arial Narrow" w:cs="Times New Roman"/>
          <w:bCs/>
          <w:color w:val="000000"/>
          <w:sz w:val="24"/>
          <w:szCs w:val="24"/>
          <w:lang w:val="en-US" w:eastAsia="ru-RU"/>
        </w:rPr>
        <w:t>{{ld-nomer_dogovora-599861}}</w:t>
      </w:r>
      <w:r w:rsidR="000323C6" w:rsidRPr="000323C6">
        <w:rPr>
          <w:rFonts w:ascii="Arial Narrow" w:eastAsia="Times New Roman" w:hAnsi="Arial Narrow" w:cs="Times New Roman"/>
          <w:bCs/>
          <w:color w:val="000000"/>
          <w:sz w:val="24"/>
          <w:szCs w:val="24"/>
          <w:lang w:val="en-US" w:eastAsia="ru-RU"/>
        </w:rPr>
        <w:t>-</w:t>
      </w:r>
      <w:r w:rsidR="000323C6">
        <w:rPr>
          <w:rFonts w:ascii="Arial Narrow" w:eastAsia="Times New Roman" w:hAnsi="Arial Narrow" w:cs="Times New Roman"/>
          <w:bCs/>
          <w:color w:val="000000"/>
          <w:sz w:val="24"/>
          <w:szCs w:val="24"/>
          <w:lang w:eastAsia="ru-RU"/>
        </w:rPr>
        <w:t>ОЛ</w:t>
      </w:r>
    </w:p>
    <w:p w:rsidR="009C526D" w:rsidRPr="00601A1B" w:rsidRDefault="009C526D" w:rsidP="009C526D">
      <w:pPr>
        <w:spacing w:after="0" w:line="240" w:lineRule="auto"/>
        <w:ind w:left="5670"/>
        <w:rPr>
          <w:rFonts w:ascii="Arial Narrow" w:eastAsia="Times New Roman" w:hAnsi="Arial Narrow" w:cs="Times New Roman"/>
          <w:iCs/>
          <w:color w:val="000000"/>
          <w:sz w:val="24"/>
          <w:szCs w:val="24"/>
          <w:lang w:eastAsia="ru-RU"/>
        </w:rPr>
      </w:pPr>
      <w:r w:rsidRPr="00601A1B">
        <w:rPr>
          <w:rFonts w:ascii="Arial Narrow" w:eastAsia="Times New Roman" w:hAnsi="Arial Narrow" w:cs="Times New Roman"/>
          <w:iCs/>
          <w:color w:val="000000"/>
          <w:sz w:val="24"/>
          <w:szCs w:val="24"/>
          <w:lang w:eastAsia="ru-RU"/>
        </w:rPr>
        <w:t>участия в</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долевом</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строительстве</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многоквартирного</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дома</w:t>
      </w:r>
    </w:p>
    <w:p w:rsidR="009C526D" w:rsidRPr="00601A1B" w:rsidRDefault="009C526D" w:rsidP="009C526D">
      <w:pPr>
        <w:spacing w:after="0" w:line="240" w:lineRule="auto"/>
        <w:ind w:left="5670"/>
        <w:rPr>
          <w:rFonts w:ascii="Arial Narrow" w:eastAsia="Times New Roman" w:hAnsi="Arial Narrow" w:cs="Times New Roman"/>
          <w:iCs/>
          <w:color w:val="000000"/>
          <w:sz w:val="24"/>
          <w:szCs w:val="24"/>
          <w:lang w:val="en-US" w:eastAsia="ru-RU"/>
        </w:rPr>
      </w:pPr>
      <w:r w:rsidRPr="00601A1B">
        <w:rPr>
          <w:rFonts w:ascii="Arial Narrow" w:eastAsia="Times New Roman" w:hAnsi="Arial Narrow" w:cs="Times New Roman"/>
          <w:iCs/>
          <w:color w:val="000000"/>
          <w:sz w:val="24"/>
          <w:szCs w:val="24"/>
          <w:lang w:eastAsia="ru-RU"/>
        </w:rPr>
        <w:t>от</w:t>
      </w:r>
      <w:r w:rsidRPr="00601A1B">
        <w:rPr>
          <w:rFonts w:ascii="Arial Narrow" w:eastAsia="Times New Roman" w:hAnsi="Arial Narrow" w:cs="Times New Roman"/>
          <w:iCs/>
          <w:color w:val="000000"/>
          <w:sz w:val="24"/>
          <w:szCs w:val="24"/>
          <w:lang w:val="en-US" w:eastAsia="ru-RU"/>
        </w:rPr>
        <w:t xml:space="preserve"> </w:t>
      </w:r>
      <w:r w:rsidRPr="00601A1B">
        <w:rPr>
          <w:rFonts w:ascii="Arial Narrow" w:eastAsia="Times New Roman" w:hAnsi="Arial Narrow" w:cs="Times New Roman"/>
          <w:bCs/>
          <w:color w:val="000000"/>
          <w:sz w:val="24"/>
          <w:szCs w:val="24"/>
          <w:lang w:val="en-US" w:eastAsia="ru-RU"/>
        </w:rPr>
        <w:t>{{ld-data_dogovora-297039-month_to_word}}</w:t>
      </w:r>
    </w:p>
    <w:p w:rsidR="004D46EA" w:rsidRPr="009C526D" w:rsidRDefault="004D46EA" w:rsidP="009C526D">
      <w:pPr>
        <w:spacing w:after="0" w:line="240" w:lineRule="auto"/>
        <w:ind w:left="5670"/>
        <w:rPr>
          <w:rFonts w:ascii="Arial Narrow" w:eastAsia="Times New Roman" w:hAnsi="Arial Narrow" w:cs="Times New Roman"/>
          <w:sz w:val="24"/>
          <w:szCs w:val="24"/>
          <w:lang w:val="en-US" w:eastAsia="ru-RU"/>
        </w:rPr>
      </w:pPr>
      <w:r w:rsidRPr="009C526D">
        <w:rPr>
          <w:rFonts w:ascii="Arial Narrow" w:eastAsia="Times New Roman" w:hAnsi="Arial Narrow" w:cs="Times New Roman"/>
          <w:sz w:val="24"/>
          <w:szCs w:val="24"/>
          <w:lang w:val="en-US" w:eastAsia="ru-RU"/>
        </w:rPr>
        <w:br/>
      </w:r>
      <w:r w:rsidRPr="009C526D">
        <w:rPr>
          <w:rFonts w:ascii="Arial Narrow" w:eastAsia="Times New Roman" w:hAnsi="Arial Narrow" w:cs="Times New Roman"/>
          <w:sz w:val="24"/>
          <w:szCs w:val="24"/>
          <w:lang w:val="en-US" w:eastAsia="ru-RU"/>
        </w:rPr>
        <w:br/>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План</w:t>
      </w:r>
      <w:r w:rsidR="00156A32" w:rsidRPr="001A3E46">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расположения Объекта долевого строительства</w:t>
      </w:r>
    </w:p>
    <w:p w:rsidR="008B3AEF" w:rsidRDefault="004D46EA" w:rsidP="00A03149">
      <w:pPr>
        <w:spacing w:after="0" w:line="240" w:lineRule="auto"/>
        <w:jc w:val="center"/>
        <w:rPr>
          <w:rFonts w:ascii="Arial Narrow" w:eastAsia="Times New Roman" w:hAnsi="Arial Narrow" w:cs="Times"/>
          <w:bCs/>
          <w:iCs/>
          <w:color w:val="000000"/>
          <w:sz w:val="24"/>
          <w:szCs w:val="24"/>
          <w:lang w:eastAsia="ru-RU"/>
        </w:rPr>
      </w:pPr>
      <w:r w:rsidRPr="001A3E46">
        <w:rPr>
          <w:rFonts w:ascii="Arial Narrow" w:eastAsia="Times New Roman" w:hAnsi="Arial Narrow" w:cs="Times New Roman"/>
          <w:bCs/>
          <w:iCs/>
          <w:color w:val="000000"/>
          <w:sz w:val="24"/>
          <w:szCs w:val="24"/>
          <w:lang w:eastAsia="ru-RU"/>
        </w:rPr>
        <w:t xml:space="preserve">на этаже с отображением </w:t>
      </w:r>
      <w:r w:rsidRPr="001A3E46">
        <w:rPr>
          <w:rFonts w:ascii="Arial Narrow" w:eastAsia="Times New Roman" w:hAnsi="Arial Narrow" w:cs="Times"/>
          <w:bCs/>
          <w:iCs/>
          <w:color w:val="000000"/>
          <w:sz w:val="24"/>
          <w:szCs w:val="24"/>
          <w:lang w:eastAsia="ru-RU"/>
        </w:rPr>
        <w:t> </w:t>
      </w:r>
      <w:r w:rsidRPr="001A3E46">
        <w:rPr>
          <w:rFonts w:ascii="Arial Narrow" w:eastAsia="Times New Roman" w:hAnsi="Arial Narrow" w:cs="Times New Roman"/>
          <w:bCs/>
          <w:iCs/>
          <w:color w:val="000000"/>
          <w:sz w:val="24"/>
          <w:szCs w:val="24"/>
          <w:lang w:eastAsia="ru-RU"/>
        </w:rPr>
        <w:t xml:space="preserve">границ (места  расположения) </w:t>
      </w:r>
      <w:r w:rsidR="008B3AEF">
        <w:rPr>
          <w:rFonts w:ascii="Arial Narrow" w:eastAsia="Times New Roman" w:hAnsi="Arial Narrow" w:cs="Times New Roman"/>
          <w:bCs/>
          <w:iCs/>
          <w:color w:val="000000"/>
          <w:sz w:val="24"/>
          <w:szCs w:val="24"/>
          <w:lang w:eastAsia="ru-RU"/>
        </w:rPr>
        <w:t>нежилого помещения</w:t>
      </w:r>
      <w:r w:rsidR="00156A32" w:rsidRPr="001A3E46">
        <w:rPr>
          <w:rFonts w:ascii="Arial Narrow" w:eastAsia="Times New Roman" w:hAnsi="Arial Narrow" w:cs="Times"/>
          <w:bCs/>
          <w:iCs/>
          <w:color w:val="000000"/>
          <w:sz w:val="24"/>
          <w:szCs w:val="24"/>
          <w:lang w:eastAsia="ru-RU"/>
        </w:rPr>
        <w:t xml:space="preserve"> </w:t>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в</w:t>
      </w:r>
      <w:r w:rsidR="00156A32" w:rsidRPr="001A3E46">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пределах этажа Многоквартирного дома</w:t>
      </w:r>
    </w:p>
    <w:p w:rsidR="00AE10D4" w:rsidRPr="001A3E46" w:rsidRDefault="00AE10D4" w:rsidP="00A03149">
      <w:pPr>
        <w:spacing w:after="0" w:line="240" w:lineRule="auto"/>
        <w:jc w:val="center"/>
        <w:rPr>
          <w:rFonts w:ascii="Arial Narrow" w:eastAsia="Times New Roman" w:hAnsi="Arial Narrow" w:cs="Times New Roman"/>
          <w:bCs/>
          <w:color w:val="000000"/>
          <w:sz w:val="24"/>
          <w:szCs w:val="24"/>
          <w:lang w:eastAsia="ru-RU"/>
        </w:rPr>
      </w:pPr>
    </w:p>
    <w:p w:rsidR="002600C9" w:rsidRPr="0097614D" w:rsidRDefault="002600C9" w:rsidP="002600C9">
      <w:pPr>
        <w:spacing w:after="0" w:line="240" w:lineRule="auto"/>
        <w:jc w:val="center"/>
        <w:rPr>
          <w:rFonts w:ascii="Arial Narrow" w:eastAsia="Times New Roman" w:hAnsi="Arial Narrow" w:cs="Times New Roman"/>
          <w:bCs/>
          <w:color w:val="000000"/>
          <w:sz w:val="24"/>
          <w:szCs w:val="24"/>
          <w:lang w:eastAsia="ru-RU"/>
        </w:rPr>
      </w:pPr>
      <w:r w:rsidRPr="0097614D">
        <w:rPr>
          <w:rFonts w:ascii="Arial Narrow" w:hAnsi="Arial Narrow" w:cs="Arial"/>
          <w:color w:val="000000"/>
          <w:sz w:val="24"/>
          <w:szCs w:val="24"/>
          <w:shd w:val="clear" w:color="auto" w:fill="FFFFFF"/>
        </w:rPr>
        <w:t>{{ld-podezd-235509}}</w:t>
      </w:r>
      <w:r w:rsidRPr="0097614D">
        <w:rPr>
          <w:rFonts w:ascii="Arial Narrow" w:eastAsia="Times New Roman" w:hAnsi="Arial Narrow" w:cs="Times New Roman"/>
          <w:bCs/>
          <w:color w:val="000000"/>
          <w:sz w:val="24"/>
          <w:szCs w:val="24"/>
          <w:lang w:eastAsia="ru-RU"/>
        </w:rPr>
        <w:t xml:space="preserve">, этаж {{ld-etazh-235511}}, </w:t>
      </w:r>
      <w:r>
        <w:rPr>
          <w:rFonts w:ascii="Arial Narrow" w:eastAsia="Times New Roman" w:hAnsi="Arial Narrow" w:cs="Times New Roman"/>
          <w:bCs/>
          <w:color w:val="000000"/>
          <w:sz w:val="24"/>
          <w:szCs w:val="24"/>
          <w:lang w:eastAsia="ru-RU"/>
        </w:rPr>
        <w:t>нежилое помещение</w:t>
      </w:r>
      <w:r w:rsidRPr="0097614D">
        <w:rPr>
          <w:rFonts w:ascii="Arial Narrow" w:eastAsia="Times New Roman" w:hAnsi="Arial Narrow" w:cs="Times New Roman"/>
          <w:bCs/>
          <w:color w:val="000000"/>
          <w:sz w:val="24"/>
          <w:szCs w:val="24"/>
          <w:lang w:eastAsia="ru-RU"/>
        </w:rPr>
        <w:t xml:space="preserve"> №{{ld-nomer_pomescheniya-235513}}</w:t>
      </w:r>
    </w:p>
    <w:p w:rsidR="004D46EA" w:rsidRPr="003E4437" w:rsidRDefault="004D46EA" w:rsidP="008623AE">
      <w:pPr>
        <w:spacing w:after="240" w:line="240" w:lineRule="auto"/>
        <w:jc w:val="both"/>
        <w:rPr>
          <w:rFonts w:ascii="Arial Narrow" w:eastAsia="Times New Roman" w:hAnsi="Arial Narrow" w:cs="Times New Roman"/>
          <w:sz w:val="24"/>
          <w:szCs w:val="24"/>
          <w:lang w:eastAsia="ru-RU"/>
        </w:rPr>
      </w:pPr>
    </w:p>
    <w:tbl>
      <w:tblPr>
        <w:tblW w:w="9373" w:type="dxa"/>
        <w:tblInd w:w="115" w:type="dxa"/>
        <w:tblCellMar>
          <w:top w:w="15" w:type="dxa"/>
          <w:left w:w="15" w:type="dxa"/>
          <w:bottom w:w="15" w:type="dxa"/>
          <w:right w:w="15" w:type="dxa"/>
        </w:tblCellMar>
        <w:tblLook w:val="04A0" w:firstRow="1" w:lastRow="0" w:firstColumn="1" w:lastColumn="0" w:noHBand="0" w:noVBand="1"/>
      </w:tblPr>
      <w:tblGrid>
        <w:gridCol w:w="9373"/>
      </w:tblGrid>
      <w:tr w:rsidR="004D46EA" w:rsidRPr="003E4437" w:rsidTr="005C3EEC">
        <w:trPr>
          <w:trHeight w:val="2148"/>
        </w:trPr>
        <w:tc>
          <w:tcPr>
            <w:tcW w:w="9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5C3EEC">
            <w:pPr>
              <w:spacing w:after="0" w:line="240" w:lineRule="auto"/>
              <w:jc w:val="center"/>
              <w:rPr>
                <w:rFonts w:ascii="Arial Narrow" w:eastAsia="Times New Roman" w:hAnsi="Arial Narrow" w:cs="Times New Roman"/>
                <w:sz w:val="24"/>
                <w:szCs w:val="24"/>
                <w:lang w:eastAsia="ru-RU"/>
              </w:rPr>
            </w:pPr>
          </w:p>
        </w:tc>
      </w:tr>
    </w:tbl>
    <w:p w:rsidR="004D46EA" w:rsidRPr="000151D9" w:rsidRDefault="004D46EA" w:rsidP="008623AE">
      <w:pPr>
        <w:spacing w:after="0" w:line="240" w:lineRule="auto"/>
        <w:jc w:val="both"/>
        <w:rPr>
          <w:rFonts w:ascii="Arial Narrow" w:eastAsia="Times New Roman" w:hAnsi="Arial Narrow" w:cs="Times New Roman"/>
          <w:sz w:val="24"/>
          <w:szCs w:val="24"/>
          <w:lang w:eastAsia="ru-RU"/>
        </w:rPr>
      </w:pPr>
    </w:p>
    <w:p w:rsidR="004D46EA" w:rsidRPr="000151D9" w:rsidRDefault="004D46EA"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bCs/>
          <w:color w:val="000000"/>
          <w:sz w:val="24"/>
          <w:szCs w:val="24"/>
          <w:lang w:eastAsia="ru-RU"/>
        </w:rPr>
        <w:t>Подписи Сторон</w:t>
      </w:r>
    </w:p>
    <w:p w:rsidR="00AE10D4" w:rsidRPr="003E4437" w:rsidRDefault="00AE10D4" w:rsidP="008623AE">
      <w:pPr>
        <w:spacing w:after="0" w:line="240" w:lineRule="auto"/>
        <w:jc w:val="both"/>
        <w:rPr>
          <w:rFonts w:ascii="Arial Narrow" w:eastAsia="Times New Roman" w:hAnsi="Arial Narrow" w:cs="Times New Roman"/>
          <w:sz w:val="24"/>
          <w:szCs w:val="24"/>
          <w:lang w:eastAsia="ru-RU"/>
        </w:rPr>
      </w:pPr>
    </w:p>
    <w:p w:rsidR="00920F7A" w:rsidRPr="003E4437" w:rsidRDefault="00920F7A" w:rsidP="008623AE">
      <w:pPr>
        <w:spacing w:after="0" w:line="240" w:lineRule="auto"/>
        <w:jc w:val="both"/>
        <w:rPr>
          <w:rFonts w:ascii="Arial Narrow" w:eastAsia="Times New Roman" w:hAnsi="Arial Narrow" w:cs="Times New Roman"/>
          <w:sz w:val="24"/>
          <w:szCs w:val="24"/>
          <w:lang w:eastAsia="ru-RU"/>
        </w:rPr>
      </w:pPr>
    </w:p>
    <w:p w:rsidR="00AE10D4" w:rsidRPr="0049747B" w:rsidRDefault="004D46EA" w:rsidP="008623AE">
      <w:pPr>
        <w:spacing w:after="0" w:line="360" w:lineRule="auto"/>
        <w:jc w:val="both"/>
        <w:rPr>
          <w:rFonts w:ascii="Arial Narrow" w:eastAsia="Times New Roman" w:hAnsi="Arial Narrow" w:cs="Times New Roman"/>
          <w:sz w:val="24"/>
          <w:szCs w:val="24"/>
          <w:lang w:eastAsia="ru-RU"/>
        </w:rPr>
      </w:pPr>
      <w:r w:rsidRPr="001A3E46">
        <w:rPr>
          <w:rFonts w:ascii="Arial Narrow" w:eastAsia="Times New Roman" w:hAnsi="Arial Narrow" w:cs="Times New Roman"/>
          <w:bCs/>
          <w:color w:val="000000"/>
          <w:sz w:val="24"/>
          <w:szCs w:val="24"/>
          <w:lang w:eastAsia="ru-RU"/>
        </w:rPr>
        <w:t>Застройщик</w:t>
      </w:r>
      <w:r w:rsidR="0049747B">
        <w:rPr>
          <w:rFonts w:ascii="Arial Narrow" w:eastAsia="Times New Roman" w:hAnsi="Arial Narrow" w:cs="Times New Roman"/>
          <w:bCs/>
          <w:color w:val="000000"/>
          <w:sz w:val="24"/>
          <w:szCs w:val="24"/>
          <w:lang w:eastAsia="ru-RU"/>
        </w:rPr>
        <w:t>:</w:t>
      </w:r>
      <w:r w:rsidR="0049747B">
        <w:rPr>
          <w:rFonts w:ascii="Arial Narrow" w:eastAsia="Times New Roman" w:hAnsi="Arial Narrow" w:cs="Times New Roman"/>
          <w:bCs/>
          <w:color w:val="000000"/>
          <w:sz w:val="24"/>
          <w:szCs w:val="24"/>
          <w:lang w:eastAsia="ru-RU"/>
        </w:rPr>
        <w:tab/>
      </w:r>
      <w:r w:rsidR="0049747B">
        <w:rPr>
          <w:rFonts w:ascii="Arial Narrow" w:eastAsia="Times New Roman" w:hAnsi="Arial Narrow" w:cs="Times New Roman"/>
          <w:bCs/>
          <w:color w:val="000000"/>
          <w:sz w:val="24"/>
          <w:szCs w:val="24"/>
          <w:lang w:eastAsia="ru-RU"/>
        </w:rPr>
        <w:tab/>
      </w:r>
      <w:r w:rsidR="0049747B">
        <w:rPr>
          <w:rFonts w:ascii="Arial Narrow" w:eastAsia="Times New Roman" w:hAnsi="Arial Narrow" w:cs="Times New Roman"/>
          <w:bCs/>
          <w:color w:val="000000"/>
          <w:sz w:val="24"/>
          <w:szCs w:val="24"/>
          <w:lang w:eastAsia="ru-RU"/>
        </w:rPr>
        <w:tab/>
      </w:r>
      <w:r w:rsidR="0049747B">
        <w:rPr>
          <w:rFonts w:ascii="Arial Narrow" w:eastAsia="Times New Roman" w:hAnsi="Arial Narrow" w:cs="Times New Roman"/>
          <w:bCs/>
          <w:color w:val="000000"/>
          <w:sz w:val="24"/>
          <w:szCs w:val="24"/>
          <w:lang w:eastAsia="ru-RU"/>
        </w:rPr>
        <w:tab/>
      </w:r>
      <w:r w:rsidR="0049747B">
        <w:rPr>
          <w:rFonts w:ascii="Arial Narrow" w:eastAsia="Times New Roman" w:hAnsi="Arial Narrow" w:cs="Times New Roman"/>
          <w:bCs/>
          <w:color w:val="000000"/>
          <w:sz w:val="24"/>
          <w:szCs w:val="24"/>
          <w:lang w:eastAsia="ru-RU"/>
        </w:rPr>
        <w:tab/>
      </w:r>
      <w:r w:rsidR="0049747B">
        <w:rPr>
          <w:rFonts w:ascii="Arial Narrow" w:eastAsia="Times New Roman" w:hAnsi="Arial Narrow" w:cs="Times New Roman"/>
          <w:bCs/>
          <w:color w:val="000000"/>
          <w:sz w:val="24"/>
          <w:szCs w:val="24"/>
          <w:lang w:eastAsia="ru-RU"/>
        </w:rPr>
        <w:tab/>
      </w:r>
      <w:r w:rsidRPr="001A3E46">
        <w:rPr>
          <w:rFonts w:ascii="Arial Narrow" w:eastAsia="Times New Roman" w:hAnsi="Arial Narrow" w:cs="Times New Roman"/>
          <w:bCs/>
          <w:color w:val="000000"/>
          <w:sz w:val="24"/>
          <w:szCs w:val="24"/>
          <w:lang w:eastAsia="ru-RU"/>
        </w:rPr>
        <w:t>Участник долевого строительства:</w:t>
      </w:r>
    </w:p>
    <w:p w:rsidR="004D46EA" w:rsidRPr="000A68DA" w:rsidRDefault="004D46EA" w:rsidP="008623AE">
      <w:pPr>
        <w:spacing w:after="0" w:line="360" w:lineRule="auto"/>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Директор</w:t>
      </w:r>
      <w:r w:rsidRPr="000A68DA">
        <w:rPr>
          <w:rFonts w:ascii="Arial Narrow" w:eastAsia="Times New Roman" w:hAnsi="Arial Narrow" w:cs="Times New Roman"/>
          <w:color w:val="000000"/>
          <w:sz w:val="24"/>
          <w:szCs w:val="24"/>
          <w:lang w:eastAsia="ru-RU"/>
        </w:rPr>
        <w:t xml:space="preserve"> </w:t>
      </w:r>
      <w:r w:rsidRPr="002600C9">
        <w:rPr>
          <w:rFonts w:ascii="Arial Narrow" w:eastAsia="Times New Roman" w:hAnsi="Arial Narrow" w:cs="Times"/>
          <w:color w:val="000000"/>
          <w:sz w:val="24"/>
          <w:szCs w:val="24"/>
          <w:lang w:val="en-US" w:eastAsia="ru-RU"/>
        </w:rPr>
        <w:t> </w:t>
      </w:r>
      <w:r w:rsidRPr="003E4437">
        <w:rPr>
          <w:rFonts w:ascii="Arial Narrow" w:eastAsia="Times New Roman" w:hAnsi="Arial Narrow" w:cs="Times New Roman"/>
          <w:color w:val="000000"/>
          <w:sz w:val="24"/>
          <w:szCs w:val="24"/>
          <w:lang w:eastAsia="ru-RU"/>
        </w:rPr>
        <w:t>ООО</w:t>
      </w:r>
      <w:r w:rsidRPr="000A68DA">
        <w:rPr>
          <w:rFonts w:ascii="Arial Narrow" w:eastAsia="Times New Roman" w:hAnsi="Arial Narrow" w:cs="Times New Roman"/>
          <w:color w:val="000000"/>
          <w:sz w:val="24"/>
          <w:szCs w:val="24"/>
          <w:lang w:eastAsia="ru-RU"/>
        </w:rPr>
        <w:t xml:space="preserve"> </w:t>
      </w:r>
      <w:r w:rsidRPr="000A68DA">
        <w:rPr>
          <w:rFonts w:ascii="Arial Narrow" w:eastAsia="Times New Roman" w:hAnsi="Arial Narrow" w:cs="Times"/>
          <w:color w:val="000000"/>
          <w:sz w:val="24"/>
          <w:szCs w:val="24"/>
          <w:lang w:eastAsia="ru-RU"/>
        </w:rPr>
        <w:t>«</w:t>
      </w:r>
      <w:proofErr w:type="spellStart"/>
      <w:r w:rsidRPr="003E4437">
        <w:rPr>
          <w:rFonts w:ascii="Arial Narrow" w:eastAsia="Times New Roman" w:hAnsi="Arial Narrow" w:cs="Times New Roman"/>
          <w:color w:val="000000"/>
          <w:sz w:val="24"/>
          <w:szCs w:val="24"/>
          <w:lang w:eastAsia="ru-RU"/>
        </w:rPr>
        <w:t>Еврострой</w:t>
      </w:r>
      <w:proofErr w:type="spellEnd"/>
      <w:r w:rsidRPr="000A68DA">
        <w:rPr>
          <w:rFonts w:ascii="Arial Narrow" w:eastAsia="Times New Roman" w:hAnsi="Arial Narrow" w:cs="Times"/>
          <w:color w:val="000000"/>
          <w:sz w:val="24"/>
          <w:szCs w:val="24"/>
          <w:lang w:eastAsia="ru-RU"/>
        </w:rPr>
        <w:t>»</w:t>
      </w:r>
      <w:r w:rsidRPr="000A68DA">
        <w:rPr>
          <w:rFonts w:ascii="Arial Narrow" w:eastAsia="Times New Roman" w:hAnsi="Arial Narrow" w:cs="Times New Roman"/>
          <w:color w:val="000000"/>
          <w:sz w:val="24"/>
          <w:szCs w:val="24"/>
          <w:lang w:eastAsia="ru-RU"/>
        </w:rPr>
        <w:t xml:space="preserve"> </w:t>
      </w:r>
      <w:r w:rsidRPr="002600C9">
        <w:rPr>
          <w:rFonts w:ascii="Arial Narrow" w:eastAsia="Times New Roman" w:hAnsi="Arial Narrow" w:cs="Times"/>
          <w:color w:val="000000"/>
          <w:sz w:val="24"/>
          <w:szCs w:val="24"/>
          <w:lang w:val="en-US" w:eastAsia="ru-RU"/>
        </w:rPr>
        <w:t> </w:t>
      </w:r>
      <w:r w:rsidRPr="002600C9">
        <w:rPr>
          <w:rFonts w:ascii="Arial Narrow" w:eastAsia="Times New Roman" w:hAnsi="Arial Narrow" w:cs="Times New Roman"/>
          <w:color w:val="000000"/>
          <w:sz w:val="24"/>
          <w:szCs w:val="24"/>
          <w:lang w:val="en-US" w:eastAsia="ru-RU"/>
        </w:rPr>
        <w:t>  </w:t>
      </w:r>
      <w:r w:rsidR="0049747B" w:rsidRPr="000A68DA">
        <w:rPr>
          <w:rFonts w:ascii="Arial Narrow" w:eastAsia="Times New Roman" w:hAnsi="Arial Narrow" w:cs="Times New Roman"/>
          <w:color w:val="000000"/>
          <w:sz w:val="24"/>
          <w:szCs w:val="24"/>
          <w:lang w:eastAsia="ru-RU"/>
        </w:rPr>
        <w:tab/>
      </w:r>
      <w:r w:rsidR="0049747B" w:rsidRPr="000A68DA">
        <w:rPr>
          <w:rFonts w:ascii="Arial Narrow" w:eastAsia="Times New Roman" w:hAnsi="Arial Narrow" w:cs="Times New Roman"/>
          <w:color w:val="000000"/>
          <w:sz w:val="24"/>
          <w:szCs w:val="24"/>
          <w:lang w:eastAsia="ru-RU"/>
        </w:rPr>
        <w:tab/>
      </w:r>
      <w:r w:rsidR="0049747B" w:rsidRPr="000A68DA">
        <w:rPr>
          <w:rFonts w:ascii="Arial Narrow" w:eastAsia="Times New Roman" w:hAnsi="Arial Narrow" w:cs="Times New Roman"/>
          <w:color w:val="000000"/>
          <w:sz w:val="24"/>
          <w:szCs w:val="24"/>
          <w:lang w:eastAsia="ru-RU"/>
        </w:rPr>
        <w:tab/>
      </w:r>
    </w:p>
    <w:p w:rsidR="009C526D" w:rsidRPr="00700FAF" w:rsidRDefault="004D46EA" w:rsidP="009C526D">
      <w:pPr>
        <w:spacing w:after="0" w:line="360" w:lineRule="auto"/>
        <w:jc w:val="both"/>
        <w:rPr>
          <w:rFonts w:ascii="Arial Narrow" w:eastAsia="Times New Roman" w:hAnsi="Arial Narrow" w:cs="Times New Roman"/>
          <w:sz w:val="24"/>
          <w:szCs w:val="24"/>
          <w:lang w:val="en-US" w:eastAsia="ru-RU"/>
        </w:rPr>
      </w:pPr>
      <w:r w:rsidRPr="000A68DA">
        <w:rPr>
          <w:rFonts w:ascii="Arial Narrow" w:eastAsia="Times New Roman" w:hAnsi="Arial Narrow" w:cs="Times New Roman"/>
          <w:color w:val="000000"/>
          <w:sz w:val="24"/>
          <w:szCs w:val="24"/>
          <w:lang w:eastAsia="ru-RU"/>
        </w:rPr>
        <w:t>____________________</w:t>
      </w:r>
      <w:r w:rsidR="007B2797" w:rsidRPr="000A68DA">
        <w:rPr>
          <w:rFonts w:ascii="Arial Narrow" w:eastAsia="Times New Roman" w:hAnsi="Arial Narrow" w:cs="Times New Roman"/>
          <w:color w:val="000000"/>
          <w:sz w:val="24"/>
          <w:szCs w:val="24"/>
          <w:lang w:eastAsia="ru-RU"/>
        </w:rPr>
        <w:t xml:space="preserve"> </w:t>
      </w:r>
      <w:r w:rsidR="007B2797">
        <w:rPr>
          <w:rFonts w:ascii="Arial Narrow" w:eastAsia="Times New Roman" w:hAnsi="Arial Narrow" w:cs="Times New Roman"/>
          <w:color w:val="000000"/>
          <w:sz w:val="24"/>
          <w:szCs w:val="24"/>
          <w:lang w:eastAsia="ru-RU"/>
        </w:rPr>
        <w:t>Богданов</w:t>
      </w:r>
      <w:r w:rsidR="000323C6" w:rsidRPr="000A68DA">
        <w:rPr>
          <w:rFonts w:ascii="Arial Narrow" w:eastAsia="Times New Roman" w:hAnsi="Arial Narrow" w:cs="Times New Roman"/>
          <w:color w:val="000000"/>
          <w:sz w:val="24"/>
          <w:szCs w:val="24"/>
          <w:lang w:eastAsia="ru-RU"/>
        </w:rPr>
        <w:t xml:space="preserve"> </w:t>
      </w:r>
      <w:r w:rsidR="000323C6">
        <w:rPr>
          <w:rFonts w:ascii="Arial Narrow" w:eastAsia="Times New Roman" w:hAnsi="Arial Narrow" w:cs="Times New Roman"/>
          <w:color w:val="000000"/>
          <w:sz w:val="24"/>
          <w:szCs w:val="24"/>
          <w:lang w:eastAsia="ru-RU"/>
        </w:rPr>
        <w:t>В</w:t>
      </w:r>
      <w:r w:rsidR="000323C6" w:rsidRPr="000A68DA">
        <w:rPr>
          <w:rFonts w:ascii="Arial Narrow" w:eastAsia="Times New Roman" w:hAnsi="Arial Narrow" w:cs="Times New Roman"/>
          <w:color w:val="000000"/>
          <w:sz w:val="24"/>
          <w:szCs w:val="24"/>
          <w:lang w:eastAsia="ru-RU"/>
        </w:rPr>
        <w:t>.</w:t>
      </w:r>
      <w:r w:rsidR="000323C6">
        <w:rPr>
          <w:rFonts w:ascii="Arial Narrow" w:eastAsia="Times New Roman" w:hAnsi="Arial Narrow" w:cs="Times New Roman"/>
          <w:color w:val="000000"/>
          <w:sz w:val="24"/>
          <w:szCs w:val="24"/>
          <w:lang w:eastAsia="ru-RU"/>
        </w:rPr>
        <w:t>В.</w:t>
      </w:r>
      <w:r w:rsidR="007B2797" w:rsidRPr="000A68DA">
        <w:rPr>
          <w:rFonts w:ascii="Arial Narrow" w:eastAsia="Times New Roman" w:hAnsi="Arial Narrow" w:cs="Times New Roman"/>
          <w:color w:val="000000"/>
          <w:sz w:val="24"/>
          <w:szCs w:val="24"/>
          <w:lang w:eastAsia="ru-RU"/>
        </w:rPr>
        <w:tab/>
      </w:r>
      <w:r w:rsidR="0049747B" w:rsidRPr="000A68DA">
        <w:rPr>
          <w:rFonts w:ascii="Arial Narrow" w:eastAsia="Times New Roman" w:hAnsi="Arial Narrow" w:cs="Times New Roman"/>
          <w:color w:val="000000"/>
          <w:sz w:val="24"/>
          <w:szCs w:val="24"/>
          <w:lang w:eastAsia="ru-RU"/>
        </w:rPr>
        <w:tab/>
      </w:r>
      <w:r w:rsidR="0049747B" w:rsidRPr="000A68DA">
        <w:rPr>
          <w:rFonts w:ascii="Arial Narrow" w:eastAsia="Times New Roman" w:hAnsi="Arial Narrow" w:cs="Times New Roman"/>
          <w:color w:val="000000"/>
          <w:sz w:val="24"/>
          <w:szCs w:val="24"/>
          <w:lang w:eastAsia="ru-RU"/>
        </w:rPr>
        <w:tab/>
      </w:r>
      <w:r w:rsidR="009C526D" w:rsidRPr="00700FAF">
        <w:rPr>
          <w:rFonts w:ascii="Arial Narrow" w:eastAsia="Times New Roman" w:hAnsi="Arial Narrow" w:cs="Times New Roman"/>
          <w:color w:val="000000"/>
          <w:sz w:val="24"/>
          <w:szCs w:val="24"/>
          <w:lang w:val="en-US" w:eastAsia="ru-RU"/>
        </w:rPr>
        <w:t>____________________ {{</w:t>
      </w:r>
      <w:proofErr w:type="spellStart"/>
      <w:r w:rsidR="009C526D" w:rsidRPr="00601A1B">
        <w:rPr>
          <w:rFonts w:ascii="Arial Narrow" w:eastAsia="Times New Roman" w:hAnsi="Arial Narrow" w:cs="Times New Roman"/>
          <w:color w:val="000000"/>
          <w:sz w:val="24"/>
          <w:szCs w:val="24"/>
          <w:lang w:val="en-US" w:eastAsia="ru-RU"/>
        </w:rPr>
        <w:t>cn</w:t>
      </w:r>
      <w:proofErr w:type="spellEnd"/>
      <w:r w:rsidR="009C526D" w:rsidRPr="00700FAF">
        <w:rPr>
          <w:rFonts w:ascii="Arial Narrow" w:eastAsia="Times New Roman" w:hAnsi="Arial Narrow" w:cs="Times New Roman"/>
          <w:color w:val="000000"/>
          <w:sz w:val="24"/>
          <w:szCs w:val="24"/>
          <w:lang w:val="en-US" w:eastAsia="ru-RU"/>
        </w:rPr>
        <w:t>-</w:t>
      </w:r>
      <w:r w:rsidR="009C526D" w:rsidRPr="00601A1B">
        <w:rPr>
          <w:rFonts w:ascii="Arial Narrow" w:eastAsia="Times New Roman" w:hAnsi="Arial Narrow" w:cs="Times New Roman"/>
          <w:color w:val="000000"/>
          <w:sz w:val="24"/>
          <w:szCs w:val="24"/>
          <w:lang w:val="en-US" w:eastAsia="ru-RU"/>
        </w:rPr>
        <w:t>name</w:t>
      </w:r>
      <w:r w:rsidR="009C526D" w:rsidRPr="00700FAF">
        <w:rPr>
          <w:rFonts w:ascii="Arial Narrow" w:eastAsia="Times New Roman" w:hAnsi="Arial Narrow" w:cs="Times New Roman"/>
          <w:color w:val="000000"/>
          <w:sz w:val="24"/>
          <w:szCs w:val="24"/>
          <w:lang w:val="en-US" w:eastAsia="ru-RU"/>
        </w:rPr>
        <w:t>-$-</w:t>
      </w:r>
      <w:proofErr w:type="spellStart"/>
      <w:r w:rsidR="009C526D" w:rsidRPr="00601A1B">
        <w:rPr>
          <w:rFonts w:ascii="Arial Narrow" w:eastAsia="Times New Roman" w:hAnsi="Arial Narrow" w:cs="Times New Roman"/>
          <w:color w:val="000000"/>
          <w:sz w:val="24"/>
          <w:szCs w:val="24"/>
          <w:lang w:val="en-US" w:eastAsia="ru-RU"/>
        </w:rPr>
        <w:t>full</w:t>
      </w:r>
      <w:r w:rsidR="009C526D" w:rsidRPr="00700FAF">
        <w:rPr>
          <w:rFonts w:ascii="Arial Narrow" w:eastAsia="Times New Roman" w:hAnsi="Arial Narrow" w:cs="Times New Roman"/>
          <w:color w:val="000000"/>
          <w:sz w:val="24"/>
          <w:szCs w:val="24"/>
          <w:lang w:val="en-US" w:eastAsia="ru-RU"/>
        </w:rPr>
        <w:t>_</w:t>
      </w:r>
      <w:r w:rsidR="009C526D" w:rsidRPr="00601A1B">
        <w:rPr>
          <w:rFonts w:ascii="Arial Narrow" w:eastAsia="Times New Roman" w:hAnsi="Arial Narrow" w:cs="Times New Roman"/>
          <w:color w:val="000000"/>
          <w:sz w:val="24"/>
          <w:szCs w:val="24"/>
          <w:lang w:val="en-US" w:eastAsia="ru-RU"/>
        </w:rPr>
        <w:t>name</w:t>
      </w:r>
      <w:r w:rsidR="009C526D" w:rsidRPr="00700FAF">
        <w:rPr>
          <w:rFonts w:ascii="Arial Narrow" w:eastAsia="Times New Roman" w:hAnsi="Arial Narrow" w:cs="Times New Roman"/>
          <w:color w:val="000000"/>
          <w:sz w:val="24"/>
          <w:szCs w:val="24"/>
          <w:lang w:val="en-US" w:eastAsia="ru-RU"/>
        </w:rPr>
        <w:t>_</w:t>
      </w:r>
      <w:r w:rsidR="009C526D" w:rsidRPr="00601A1B">
        <w:rPr>
          <w:rFonts w:ascii="Arial Narrow" w:eastAsia="Times New Roman" w:hAnsi="Arial Narrow" w:cs="Times New Roman"/>
          <w:color w:val="000000"/>
          <w:sz w:val="24"/>
          <w:szCs w:val="24"/>
          <w:lang w:val="en-US" w:eastAsia="ru-RU"/>
        </w:rPr>
        <w:t>to</w:t>
      </w:r>
      <w:r w:rsidR="009C526D" w:rsidRPr="00700FAF">
        <w:rPr>
          <w:rFonts w:ascii="Arial Narrow" w:eastAsia="Times New Roman" w:hAnsi="Arial Narrow" w:cs="Times New Roman"/>
          <w:color w:val="000000"/>
          <w:sz w:val="24"/>
          <w:szCs w:val="24"/>
          <w:lang w:val="en-US" w:eastAsia="ru-RU"/>
        </w:rPr>
        <w:t>_</w:t>
      </w:r>
      <w:r w:rsidR="009C526D" w:rsidRPr="00601A1B">
        <w:rPr>
          <w:rFonts w:ascii="Arial Narrow" w:eastAsia="Times New Roman" w:hAnsi="Arial Narrow" w:cs="Times New Roman"/>
          <w:color w:val="000000"/>
          <w:sz w:val="24"/>
          <w:szCs w:val="24"/>
          <w:lang w:val="en-US" w:eastAsia="ru-RU"/>
        </w:rPr>
        <w:t>initial</w:t>
      </w:r>
      <w:proofErr w:type="spellEnd"/>
      <w:r w:rsidR="009C526D" w:rsidRPr="00700FAF">
        <w:rPr>
          <w:rFonts w:ascii="Arial Narrow" w:eastAsia="Times New Roman" w:hAnsi="Arial Narrow" w:cs="Times New Roman"/>
          <w:color w:val="000000"/>
          <w:sz w:val="24"/>
          <w:szCs w:val="24"/>
          <w:lang w:val="en-US" w:eastAsia="ru-RU"/>
        </w:rPr>
        <w:t>}}</w:t>
      </w:r>
    </w:p>
    <w:p w:rsidR="003C4AD6" w:rsidRPr="00700FAF" w:rsidRDefault="003C4AD6" w:rsidP="003C4AD6">
      <w:pPr>
        <w:spacing w:after="0" w:line="360" w:lineRule="auto"/>
        <w:jc w:val="both"/>
        <w:rPr>
          <w:rFonts w:ascii="Arial Narrow" w:eastAsia="Times New Roman" w:hAnsi="Arial Narrow" w:cs="Times New Roman"/>
          <w:sz w:val="24"/>
          <w:szCs w:val="24"/>
          <w:lang w:val="en-US" w:eastAsia="ru-RU"/>
        </w:rPr>
      </w:pPr>
    </w:p>
    <w:p w:rsidR="00BA531F" w:rsidRPr="00700FAF" w:rsidRDefault="00BA531F" w:rsidP="009530CD">
      <w:pPr>
        <w:spacing w:after="0" w:line="360" w:lineRule="auto"/>
        <w:ind w:left="4248" w:firstLine="708"/>
        <w:jc w:val="both"/>
        <w:rPr>
          <w:rFonts w:ascii="Arial Narrow" w:hAnsi="Arial Narrow"/>
          <w:sz w:val="24"/>
          <w:szCs w:val="24"/>
          <w:lang w:val="en-US"/>
        </w:rPr>
      </w:pPr>
      <w:r w:rsidRPr="00700FAF">
        <w:rPr>
          <w:rFonts w:ascii="Arial Narrow" w:eastAsia="Times New Roman" w:hAnsi="Arial Narrow" w:cs="Times New Roman"/>
          <w:i/>
          <w:iCs/>
          <w:color w:val="000000"/>
          <w:sz w:val="24"/>
          <w:szCs w:val="24"/>
          <w:lang w:val="en-US" w:eastAsia="ru-RU"/>
        </w:rPr>
        <w:br w:type="page"/>
      </w:r>
    </w:p>
    <w:p w:rsidR="009C526D" w:rsidRPr="000F0171" w:rsidRDefault="003C4AD6" w:rsidP="009C526D">
      <w:pPr>
        <w:spacing w:after="0" w:line="240" w:lineRule="auto"/>
        <w:ind w:left="5670"/>
        <w:rPr>
          <w:rFonts w:ascii="Arial Narrow" w:eastAsia="Times New Roman" w:hAnsi="Arial Narrow" w:cs="Times New Roman"/>
          <w:iCs/>
          <w:color w:val="000000"/>
          <w:sz w:val="24"/>
          <w:szCs w:val="24"/>
          <w:lang w:val="en-US" w:eastAsia="ru-RU"/>
        </w:rPr>
      </w:pPr>
      <w:r w:rsidRPr="00601A1B">
        <w:rPr>
          <w:rFonts w:ascii="Arial Narrow" w:eastAsia="Times New Roman" w:hAnsi="Arial Narrow" w:cs="Times New Roman"/>
          <w:iCs/>
          <w:noProof/>
          <w:color w:val="000000"/>
          <w:sz w:val="24"/>
          <w:szCs w:val="24"/>
          <w:lang w:eastAsia="ru-RU"/>
        </w:rPr>
        <w:lastRenderedPageBreak/>
        <w:drawing>
          <wp:anchor distT="0" distB="0" distL="114300" distR="114300" simplePos="0" relativeHeight="251668480" behindDoc="0" locked="0" layoutInCell="1" allowOverlap="1" wp14:anchorId="1FEDBCFD" wp14:editId="7E77F11A">
            <wp:simplePos x="0" y="0"/>
            <wp:positionH relativeFrom="column">
              <wp:posOffset>6985</wp:posOffset>
            </wp:positionH>
            <wp:positionV relativeFrom="paragraph">
              <wp:posOffset>10795</wp:posOffset>
            </wp:positionV>
            <wp:extent cx="1466850" cy="899795"/>
            <wp:effectExtent l="0" t="0" r="0" b="0"/>
            <wp:wrapSquare wrapText="bothSides"/>
            <wp:docPr id="2" name="Рисунок 2"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A1B">
        <w:rPr>
          <w:rFonts w:ascii="Arial Narrow" w:eastAsia="Times New Roman" w:hAnsi="Arial Narrow" w:cs="Times New Roman"/>
          <w:iCs/>
          <w:color w:val="000000"/>
          <w:sz w:val="24"/>
          <w:szCs w:val="24"/>
          <w:lang w:eastAsia="ru-RU"/>
        </w:rPr>
        <w:t>П</w:t>
      </w:r>
      <w:r w:rsidR="009C526D" w:rsidRPr="00601A1B">
        <w:rPr>
          <w:rFonts w:ascii="Arial Narrow" w:eastAsia="Times New Roman" w:hAnsi="Arial Narrow" w:cs="Times New Roman"/>
          <w:iCs/>
          <w:color w:val="000000"/>
          <w:sz w:val="24"/>
          <w:szCs w:val="24"/>
          <w:lang w:eastAsia="ru-RU"/>
        </w:rPr>
        <w:t>риложение</w:t>
      </w:r>
      <w:r w:rsidR="009C526D" w:rsidRPr="000F0171">
        <w:rPr>
          <w:rFonts w:ascii="Arial Narrow" w:eastAsia="Times New Roman" w:hAnsi="Arial Narrow" w:cs="Times New Roman"/>
          <w:iCs/>
          <w:color w:val="000000"/>
          <w:sz w:val="24"/>
          <w:szCs w:val="24"/>
          <w:lang w:val="en-US" w:eastAsia="ru-RU"/>
        </w:rPr>
        <w:t xml:space="preserve"> №2 </w:t>
      </w:r>
      <w:r w:rsidR="009C526D" w:rsidRPr="00601A1B">
        <w:rPr>
          <w:rFonts w:ascii="Arial Narrow" w:eastAsia="Times New Roman" w:hAnsi="Arial Narrow" w:cs="Times New Roman"/>
          <w:iCs/>
          <w:color w:val="000000"/>
          <w:sz w:val="24"/>
          <w:szCs w:val="24"/>
          <w:lang w:eastAsia="ru-RU"/>
        </w:rPr>
        <w:t>к</w:t>
      </w:r>
      <w:r w:rsidR="009C526D" w:rsidRPr="000F0171">
        <w:rPr>
          <w:rFonts w:ascii="Arial Narrow" w:eastAsia="Times New Roman" w:hAnsi="Arial Narrow" w:cs="Times New Roman"/>
          <w:iCs/>
          <w:color w:val="000000"/>
          <w:sz w:val="24"/>
          <w:szCs w:val="24"/>
          <w:lang w:val="en-US" w:eastAsia="ru-RU"/>
        </w:rPr>
        <w:t xml:space="preserve"> </w:t>
      </w:r>
      <w:r w:rsidR="009C526D" w:rsidRPr="00601A1B">
        <w:rPr>
          <w:rFonts w:ascii="Arial Narrow" w:eastAsia="Times New Roman" w:hAnsi="Arial Narrow" w:cs="Times New Roman"/>
          <w:iCs/>
          <w:color w:val="000000"/>
          <w:sz w:val="24"/>
          <w:szCs w:val="24"/>
          <w:lang w:eastAsia="ru-RU"/>
        </w:rPr>
        <w:t>Договору</w:t>
      </w:r>
      <w:r w:rsidR="009C526D" w:rsidRPr="000F0171">
        <w:rPr>
          <w:rFonts w:ascii="Arial Narrow" w:eastAsia="Times New Roman" w:hAnsi="Arial Narrow" w:cs="Times New Roman"/>
          <w:iCs/>
          <w:color w:val="000000"/>
          <w:sz w:val="24"/>
          <w:szCs w:val="24"/>
          <w:lang w:val="en-US" w:eastAsia="ru-RU"/>
        </w:rPr>
        <w:t xml:space="preserve"> №</w:t>
      </w:r>
      <w:r w:rsidR="009C526D" w:rsidRPr="000F0171">
        <w:rPr>
          <w:rFonts w:ascii="Arial Narrow" w:eastAsia="Times New Roman" w:hAnsi="Arial Narrow" w:cs="Times New Roman"/>
          <w:bCs/>
          <w:color w:val="000000"/>
          <w:sz w:val="24"/>
          <w:szCs w:val="24"/>
          <w:lang w:val="en-US" w:eastAsia="ru-RU"/>
        </w:rPr>
        <w:t>{{</w:t>
      </w:r>
      <w:r w:rsidR="009C526D" w:rsidRPr="000966CC">
        <w:rPr>
          <w:rFonts w:ascii="Arial Narrow" w:eastAsia="Times New Roman" w:hAnsi="Arial Narrow" w:cs="Times New Roman"/>
          <w:bCs/>
          <w:color w:val="000000"/>
          <w:sz w:val="24"/>
          <w:szCs w:val="24"/>
          <w:lang w:val="en-US" w:eastAsia="ru-RU"/>
        </w:rPr>
        <w:t>ld</w:t>
      </w:r>
      <w:r w:rsidR="009C526D" w:rsidRPr="000F0171">
        <w:rPr>
          <w:rFonts w:ascii="Arial Narrow" w:eastAsia="Times New Roman" w:hAnsi="Arial Narrow" w:cs="Times New Roman"/>
          <w:bCs/>
          <w:color w:val="000000"/>
          <w:sz w:val="24"/>
          <w:szCs w:val="24"/>
          <w:lang w:val="en-US" w:eastAsia="ru-RU"/>
        </w:rPr>
        <w:t>-</w:t>
      </w:r>
      <w:r w:rsidR="009C526D" w:rsidRPr="000966CC">
        <w:rPr>
          <w:rFonts w:ascii="Arial Narrow" w:eastAsia="Times New Roman" w:hAnsi="Arial Narrow" w:cs="Times New Roman"/>
          <w:bCs/>
          <w:color w:val="000000"/>
          <w:sz w:val="24"/>
          <w:szCs w:val="24"/>
          <w:lang w:val="en-US" w:eastAsia="ru-RU"/>
        </w:rPr>
        <w:t>nomer</w:t>
      </w:r>
      <w:r w:rsidR="009C526D" w:rsidRPr="000F0171">
        <w:rPr>
          <w:rFonts w:ascii="Arial Narrow" w:eastAsia="Times New Roman" w:hAnsi="Arial Narrow" w:cs="Times New Roman"/>
          <w:bCs/>
          <w:color w:val="000000"/>
          <w:sz w:val="24"/>
          <w:szCs w:val="24"/>
          <w:lang w:val="en-US" w:eastAsia="ru-RU"/>
        </w:rPr>
        <w:t>_</w:t>
      </w:r>
      <w:r w:rsidR="009C526D" w:rsidRPr="000966CC">
        <w:rPr>
          <w:rFonts w:ascii="Arial Narrow" w:eastAsia="Times New Roman" w:hAnsi="Arial Narrow" w:cs="Times New Roman"/>
          <w:bCs/>
          <w:color w:val="000000"/>
          <w:sz w:val="24"/>
          <w:szCs w:val="24"/>
          <w:lang w:val="en-US" w:eastAsia="ru-RU"/>
        </w:rPr>
        <w:t>dogovora</w:t>
      </w:r>
      <w:r w:rsidR="009C526D" w:rsidRPr="000F0171">
        <w:rPr>
          <w:rFonts w:ascii="Arial Narrow" w:eastAsia="Times New Roman" w:hAnsi="Arial Narrow" w:cs="Times New Roman"/>
          <w:bCs/>
          <w:color w:val="000000"/>
          <w:sz w:val="24"/>
          <w:szCs w:val="24"/>
          <w:lang w:val="en-US" w:eastAsia="ru-RU"/>
        </w:rPr>
        <w:t>-599861}}</w:t>
      </w:r>
      <w:r w:rsidR="000323C6" w:rsidRPr="000F0171">
        <w:rPr>
          <w:rFonts w:ascii="Arial Narrow" w:eastAsia="Times New Roman" w:hAnsi="Arial Narrow" w:cs="Times New Roman"/>
          <w:bCs/>
          <w:color w:val="000000"/>
          <w:sz w:val="24"/>
          <w:szCs w:val="24"/>
          <w:lang w:val="en-US" w:eastAsia="ru-RU"/>
        </w:rPr>
        <w:t>-</w:t>
      </w:r>
      <w:r w:rsidR="000323C6">
        <w:rPr>
          <w:rFonts w:ascii="Arial Narrow" w:eastAsia="Times New Roman" w:hAnsi="Arial Narrow" w:cs="Times New Roman"/>
          <w:bCs/>
          <w:color w:val="000000"/>
          <w:sz w:val="24"/>
          <w:szCs w:val="24"/>
          <w:lang w:eastAsia="ru-RU"/>
        </w:rPr>
        <w:t>ОЛ</w:t>
      </w:r>
    </w:p>
    <w:p w:rsidR="009C526D" w:rsidRPr="00601A1B" w:rsidRDefault="009C526D" w:rsidP="009C526D">
      <w:pPr>
        <w:spacing w:after="0" w:line="240" w:lineRule="auto"/>
        <w:ind w:left="5670"/>
        <w:rPr>
          <w:rFonts w:ascii="Arial Narrow" w:eastAsia="Times New Roman" w:hAnsi="Arial Narrow" w:cs="Times New Roman"/>
          <w:iCs/>
          <w:color w:val="000000"/>
          <w:sz w:val="24"/>
          <w:szCs w:val="24"/>
          <w:lang w:eastAsia="ru-RU"/>
        </w:rPr>
      </w:pPr>
      <w:r w:rsidRPr="00601A1B">
        <w:rPr>
          <w:rFonts w:ascii="Arial Narrow" w:eastAsia="Times New Roman" w:hAnsi="Arial Narrow" w:cs="Times New Roman"/>
          <w:iCs/>
          <w:color w:val="000000"/>
          <w:sz w:val="24"/>
          <w:szCs w:val="24"/>
          <w:lang w:eastAsia="ru-RU"/>
        </w:rPr>
        <w:t>участия в</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долевом</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строительстве</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многоквартирного</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дома</w:t>
      </w:r>
    </w:p>
    <w:p w:rsidR="009C526D" w:rsidRPr="00601A1B" w:rsidRDefault="009C526D" w:rsidP="009C526D">
      <w:pPr>
        <w:spacing w:after="0" w:line="240" w:lineRule="auto"/>
        <w:ind w:left="5670"/>
        <w:rPr>
          <w:rFonts w:ascii="Arial Narrow" w:eastAsia="Times New Roman" w:hAnsi="Arial Narrow" w:cs="Times New Roman"/>
          <w:iCs/>
          <w:color w:val="000000"/>
          <w:sz w:val="24"/>
          <w:szCs w:val="24"/>
          <w:lang w:val="en-US" w:eastAsia="ru-RU"/>
        </w:rPr>
      </w:pPr>
      <w:r w:rsidRPr="00601A1B">
        <w:rPr>
          <w:rFonts w:ascii="Arial Narrow" w:eastAsia="Times New Roman" w:hAnsi="Arial Narrow" w:cs="Times New Roman"/>
          <w:iCs/>
          <w:color w:val="000000"/>
          <w:sz w:val="24"/>
          <w:szCs w:val="24"/>
          <w:lang w:eastAsia="ru-RU"/>
        </w:rPr>
        <w:t>от</w:t>
      </w:r>
      <w:r w:rsidRPr="00601A1B">
        <w:rPr>
          <w:rFonts w:ascii="Arial Narrow" w:eastAsia="Times New Roman" w:hAnsi="Arial Narrow" w:cs="Times New Roman"/>
          <w:iCs/>
          <w:color w:val="000000"/>
          <w:sz w:val="24"/>
          <w:szCs w:val="24"/>
          <w:lang w:val="en-US" w:eastAsia="ru-RU"/>
        </w:rPr>
        <w:t xml:space="preserve"> </w:t>
      </w:r>
      <w:r w:rsidRPr="00601A1B">
        <w:rPr>
          <w:rFonts w:ascii="Arial Narrow" w:eastAsia="Times New Roman" w:hAnsi="Arial Narrow" w:cs="Times New Roman"/>
          <w:bCs/>
          <w:color w:val="000000"/>
          <w:sz w:val="24"/>
          <w:szCs w:val="24"/>
          <w:lang w:val="en-US" w:eastAsia="ru-RU"/>
        </w:rPr>
        <w:t>{{ld-data_dogovora-297039-month_to_word}}</w:t>
      </w:r>
    </w:p>
    <w:p w:rsidR="00A03149" w:rsidRPr="009C526D" w:rsidRDefault="00A03149" w:rsidP="009C526D">
      <w:pPr>
        <w:spacing w:after="0" w:line="240" w:lineRule="auto"/>
        <w:ind w:left="5670"/>
        <w:rPr>
          <w:rFonts w:ascii="Arial Narrow" w:eastAsia="Times New Roman" w:hAnsi="Arial Narrow" w:cs="Times New Roman"/>
          <w:sz w:val="24"/>
          <w:szCs w:val="24"/>
          <w:lang w:val="en-US" w:eastAsia="ru-RU"/>
        </w:rPr>
      </w:pPr>
      <w:r w:rsidRPr="009C526D">
        <w:rPr>
          <w:rFonts w:ascii="Arial Narrow" w:eastAsia="Times New Roman" w:hAnsi="Arial Narrow" w:cs="Times New Roman"/>
          <w:sz w:val="24"/>
          <w:szCs w:val="24"/>
          <w:lang w:val="en-US" w:eastAsia="ru-RU"/>
        </w:rPr>
        <w:br/>
      </w:r>
      <w:r w:rsidRPr="009C526D">
        <w:rPr>
          <w:rFonts w:ascii="Arial Narrow" w:eastAsia="Times New Roman" w:hAnsi="Arial Narrow" w:cs="Times New Roman"/>
          <w:sz w:val="24"/>
          <w:szCs w:val="24"/>
          <w:lang w:val="en-US" w:eastAsia="ru-RU"/>
        </w:rPr>
        <w:br/>
      </w:r>
    </w:p>
    <w:p w:rsidR="004D46EA" w:rsidRPr="000151D9" w:rsidRDefault="004D46EA"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color w:val="000000"/>
          <w:sz w:val="24"/>
          <w:szCs w:val="24"/>
          <w:lang w:eastAsia="ru-RU"/>
        </w:rPr>
        <w:t xml:space="preserve">Ведомость отделки </w:t>
      </w:r>
      <w:r w:rsidR="008B3AEF">
        <w:rPr>
          <w:rFonts w:ascii="Arial Narrow" w:eastAsia="Times New Roman" w:hAnsi="Arial Narrow" w:cs="Times New Roman"/>
          <w:color w:val="000000"/>
          <w:sz w:val="24"/>
          <w:szCs w:val="24"/>
          <w:lang w:eastAsia="ru-RU"/>
        </w:rPr>
        <w:t>нежилого помещения</w:t>
      </w:r>
    </w:p>
    <w:p w:rsidR="004D46EA" w:rsidRPr="000151D9" w:rsidRDefault="004D46EA"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color w:val="000000"/>
          <w:sz w:val="24"/>
          <w:szCs w:val="24"/>
          <w:lang w:eastAsia="ru-RU"/>
        </w:rPr>
        <w:t xml:space="preserve">В Многоквартирном доме: </w:t>
      </w:r>
      <w:r w:rsidR="00A23B49" w:rsidRPr="00E53153">
        <w:rPr>
          <w:rFonts w:ascii="Arial Narrow" w:eastAsia="Times New Roman" w:hAnsi="Arial Narrow" w:cs="Times New Roman"/>
          <w:bCs/>
          <w:color w:val="000000"/>
          <w:sz w:val="24"/>
          <w:szCs w:val="24"/>
          <w:lang w:eastAsia="ru-RU"/>
        </w:rPr>
        <w:t xml:space="preserve">«Многоквартирный многоэтажный жилой дома с инженерными сетями по ул. </w:t>
      </w:r>
      <w:proofErr w:type="spellStart"/>
      <w:r w:rsidR="00A23B49" w:rsidRPr="00E53153">
        <w:rPr>
          <w:rFonts w:ascii="Arial Narrow" w:eastAsia="Times New Roman" w:hAnsi="Arial Narrow" w:cs="Times New Roman"/>
          <w:bCs/>
          <w:color w:val="000000"/>
          <w:sz w:val="24"/>
          <w:szCs w:val="24"/>
          <w:lang w:eastAsia="ru-RU"/>
        </w:rPr>
        <w:t>Гафиатуллина</w:t>
      </w:r>
      <w:proofErr w:type="spellEnd"/>
      <w:r w:rsidR="00A23B49" w:rsidRPr="00E53153">
        <w:rPr>
          <w:rFonts w:ascii="Arial Narrow" w:eastAsia="Times New Roman" w:hAnsi="Arial Narrow" w:cs="Times New Roman"/>
          <w:bCs/>
          <w:color w:val="000000"/>
          <w:sz w:val="24"/>
          <w:szCs w:val="24"/>
          <w:lang w:eastAsia="ru-RU"/>
        </w:rPr>
        <w:t>, з/у 62 в г. Альметьевск Республики Татарстан»</w:t>
      </w:r>
      <w:r w:rsidR="00A23B49" w:rsidRPr="00E53153">
        <w:rPr>
          <w:rFonts w:ascii="Arial Narrow" w:eastAsia="Times New Roman" w:hAnsi="Arial Narrow" w:cs="Times New Roman"/>
          <w:color w:val="000000"/>
          <w:sz w:val="24"/>
          <w:szCs w:val="24"/>
          <w:lang w:eastAsia="ru-RU"/>
        </w:rPr>
        <w:t>,</w:t>
      </w:r>
    </w:p>
    <w:p w:rsidR="00920F7A" w:rsidRPr="003E4437" w:rsidRDefault="00920F7A" w:rsidP="00A03149">
      <w:pPr>
        <w:spacing w:after="0" w:line="240" w:lineRule="auto"/>
        <w:jc w:val="center"/>
        <w:rPr>
          <w:rFonts w:ascii="Arial Narrow" w:eastAsia="Times New Roman" w:hAnsi="Arial Narrow" w:cs="Times New Roman"/>
          <w:b/>
          <w:sz w:val="24"/>
          <w:szCs w:val="24"/>
          <w:lang w:eastAsia="ru-RU"/>
        </w:rPr>
      </w:pPr>
    </w:p>
    <w:p w:rsidR="002600C9" w:rsidRPr="003E4437" w:rsidRDefault="002600C9" w:rsidP="002600C9">
      <w:pPr>
        <w:spacing w:after="0" w:line="240" w:lineRule="auto"/>
        <w:jc w:val="center"/>
        <w:rPr>
          <w:rFonts w:ascii="Arial Narrow" w:eastAsia="Times New Roman" w:hAnsi="Arial Narrow"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43"/>
        <w:gridCol w:w="3095"/>
        <w:gridCol w:w="1292"/>
        <w:gridCol w:w="1815"/>
        <w:gridCol w:w="896"/>
        <w:gridCol w:w="2043"/>
      </w:tblGrid>
      <w:tr w:rsidR="002600C9" w:rsidRPr="003E4437" w:rsidTr="00C850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2600C9" w:rsidP="00C85077">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2600C9" w:rsidP="00C85077">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 xml:space="preserve">Помещения в составе </w:t>
            </w:r>
            <w:r>
              <w:rPr>
                <w:rFonts w:ascii="Arial Narrow" w:eastAsia="Times New Roman" w:hAnsi="Arial Narrow" w:cs="Times New Roman"/>
                <w:bCs/>
                <w:color w:val="000000"/>
                <w:sz w:val="24"/>
                <w:szCs w:val="24"/>
                <w:lang w:eastAsia="ru-RU"/>
              </w:rPr>
              <w:t>нежилого помещения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2600C9" w:rsidP="00C85077">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Потолок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2600C9" w:rsidP="00C85077">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Стены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2600C9" w:rsidP="00C85077">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Пол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2600C9" w:rsidP="00C85077">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Наличие оборудования</w:t>
            </w:r>
          </w:p>
        </w:tc>
      </w:tr>
      <w:tr w:rsidR="002600C9" w:rsidRPr="003E4437" w:rsidTr="00C850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2600C9" w:rsidP="00C85077">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2600C9" w:rsidP="00C85077">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Нежилые комнаты, коридоры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116350" w:rsidRDefault="002600C9" w:rsidP="00C85077">
            <w:pPr>
              <w:spacing w:after="0" w:line="240" w:lineRule="auto"/>
              <w:jc w:val="both"/>
              <w:rPr>
                <w:rFonts w:ascii="Arial Narrow" w:eastAsia="Times New Roman" w:hAnsi="Arial Narrow" w:cs="Times New Roman"/>
                <w:sz w:val="24"/>
                <w:szCs w:val="24"/>
                <w:lang w:eastAsia="ru-RU"/>
              </w:rPr>
            </w:pPr>
            <w:r w:rsidRPr="00116350">
              <w:rPr>
                <w:rFonts w:ascii="Arial Narrow" w:eastAsia="Times New Roman" w:hAnsi="Arial Narrow" w:cs="Times New Roman"/>
                <w:color w:val="000000"/>
                <w:sz w:val="24"/>
                <w:szCs w:val="24"/>
                <w:lang w:eastAsia="ru-RU"/>
              </w:rPr>
              <w:t>Затирка</w:t>
            </w:r>
            <w:r w:rsidR="00700FAF">
              <w:rPr>
                <w:rFonts w:ascii="Arial Narrow" w:eastAsia="Times New Roman" w:hAnsi="Arial Narrow" w:cs="Times New Roman"/>
                <w:color w:val="000000"/>
                <w:sz w:val="24"/>
                <w:szCs w:val="24"/>
                <w:lang w:eastAsia="ru-RU"/>
              </w:rPr>
              <w:t xml:space="preserve"> швов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116350" w:rsidRDefault="002600C9" w:rsidP="00C85077">
            <w:pPr>
              <w:spacing w:after="0" w:line="240" w:lineRule="auto"/>
              <w:jc w:val="both"/>
              <w:rPr>
                <w:rFonts w:ascii="Arial Narrow" w:eastAsia="Times New Roman" w:hAnsi="Arial Narrow" w:cs="Times New Roman"/>
                <w:sz w:val="24"/>
                <w:szCs w:val="24"/>
                <w:lang w:eastAsia="ru-RU"/>
              </w:rPr>
            </w:pPr>
            <w:r w:rsidRPr="00116350">
              <w:rPr>
                <w:rFonts w:ascii="Arial Narrow" w:eastAsia="Times New Roman" w:hAnsi="Arial Narrow" w:cs="Times New Roman"/>
                <w:color w:val="000000"/>
                <w:sz w:val="24"/>
                <w:szCs w:val="24"/>
                <w:lang w:eastAsia="ru-RU"/>
              </w:rPr>
              <w:t>Гипсовая штукатурка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116350" w:rsidRDefault="002600C9" w:rsidP="00C85077">
            <w:pPr>
              <w:spacing w:after="0" w:line="240" w:lineRule="auto"/>
              <w:jc w:val="both"/>
              <w:rPr>
                <w:rFonts w:ascii="Arial Narrow" w:eastAsia="Times New Roman" w:hAnsi="Arial Narrow" w:cs="Times New Roman"/>
                <w:sz w:val="24"/>
                <w:szCs w:val="24"/>
                <w:lang w:eastAsia="ru-RU"/>
              </w:rPr>
            </w:pPr>
            <w:r w:rsidRPr="00116350">
              <w:rPr>
                <w:rFonts w:ascii="Arial Narrow" w:eastAsia="Times New Roman" w:hAnsi="Arial Narrow" w:cs="Times New Roman"/>
                <w:color w:val="000000"/>
                <w:sz w:val="24"/>
                <w:szCs w:val="24"/>
                <w:lang w:eastAsia="ru-RU"/>
              </w:rPr>
              <w:t>Стяжка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116350" w:rsidRDefault="002600C9" w:rsidP="00C85077">
            <w:pPr>
              <w:spacing w:after="0" w:line="240" w:lineRule="auto"/>
              <w:jc w:val="both"/>
              <w:rPr>
                <w:rFonts w:ascii="Arial Narrow" w:eastAsia="Times New Roman" w:hAnsi="Arial Narrow" w:cs="Times New Roman"/>
                <w:sz w:val="24"/>
                <w:szCs w:val="24"/>
                <w:lang w:eastAsia="ru-RU"/>
              </w:rPr>
            </w:pPr>
            <w:r w:rsidRPr="00116350">
              <w:rPr>
                <w:rFonts w:ascii="Arial Narrow" w:eastAsia="Times New Roman" w:hAnsi="Arial Narrow" w:cs="Times New Roman"/>
                <w:color w:val="000000"/>
                <w:sz w:val="24"/>
                <w:szCs w:val="24"/>
                <w:lang w:eastAsia="ru-RU"/>
              </w:rPr>
              <w:t xml:space="preserve"> - </w:t>
            </w:r>
          </w:p>
        </w:tc>
      </w:tr>
      <w:tr w:rsidR="002600C9" w:rsidRPr="003E4437" w:rsidTr="00C850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A930B4" w:rsidP="00C85077">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2600C9" w:rsidP="00C85077">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Санузлы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116350" w:rsidRDefault="002600C9" w:rsidP="00C85077">
            <w:pPr>
              <w:spacing w:after="0" w:line="240" w:lineRule="auto"/>
              <w:jc w:val="both"/>
              <w:rPr>
                <w:rFonts w:ascii="Arial Narrow" w:eastAsia="Times New Roman" w:hAnsi="Arial Narrow" w:cs="Times New Roman"/>
                <w:sz w:val="24"/>
                <w:szCs w:val="24"/>
                <w:lang w:eastAsia="ru-RU"/>
              </w:rPr>
            </w:pPr>
            <w:r w:rsidRPr="00116350">
              <w:rPr>
                <w:rFonts w:ascii="Arial Narrow" w:eastAsia="Times New Roman" w:hAnsi="Arial Narrow" w:cs="Times New Roman"/>
                <w:color w:val="000000"/>
                <w:sz w:val="24"/>
                <w:szCs w:val="24"/>
                <w:lang w:eastAsia="ru-RU"/>
              </w:rPr>
              <w:t>Затирка</w:t>
            </w:r>
            <w:r w:rsidR="00700FAF">
              <w:rPr>
                <w:rFonts w:ascii="Arial Narrow" w:eastAsia="Times New Roman" w:hAnsi="Arial Narrow" w:cs="Times New Roman"/>
                <w:color w:val="000000"/>
                <w:sz w:val="24"/>
                <w:szCs w:val="24"/>
                <w:lang w:eastAsia="ru-RU"/>
              </w:rPr>
              <w:t xml:space="preserve"> швов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116350" w:rsidRDefault="002600C9" w:rsidP="00C85077">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Ш</w:t>
            </w:r>
            <w:r w:rsidRPr="00116350">
              <w:rPr>
                <w:rFonts w:ascii="Arial Narrow" w:eastAsia="Times New Roman" w:hAnsi="Arial Narrow" w:cs="Times New Roman"/>
                <w:color w:val="000000"/>
                <w:sz w:val="24"/>
                <w:szCs w:val="24"/>
                <w:lang w:eastAsia="ru-RU"/>
              </w:rPr>
              <w:t>тукатурка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116350" w:rsidRDefault="002600C9" w:rsidP="00C85077">
            <w:pPr>
              <w:spacing w:after="0" w:line="240" w:lineRule="auto"/>
              <w:jc w:val="both"/>
              <w:rPr>
                <w:rFonts w:ascii="Arial Narrow" w:eastAsia="Times New Roman" w:hAnsi="Arial Narrow" w:cs="Times New Roman"/>
                <w:sz w:val="24"/>
                <w:szCs w:val="24"/>
                <w:lang w:eastAsia="ru-RU"/>
              </w:rPr>
            </w:pPr>
            <w:r w:rsidRPr="00116350">
              <w:rPr>
                <w:rFonts w:ascii="Arial Narrow" w:eastAsia="Times New Roman" w:hAnsi="Arial Narrow" w:cs="Times New Roman"/>
                <w:color w:val="000000"/>
                <w:sz w:val="24"/>
                <w:szCs w:val="24"/>
                <w:lang w:eastAsia="ru-RU"/>
              </w:rPr>
              <w:t>Стяжка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116350" w:rsidRDefault="002600C9" w:rsidP="00C85077">
            <w:pPr>
              <w:spacing w:after="0" w:line="240" w:lineRule="auto"/>
              <w:jc w:val="both"/>
              <w:rPr>
                <w:rFonts w:ascii="Arial Narrow" w:eastAsia="Times New Roman" w:hAnsi="Arial Narrow" w:cs="Times New Roman"/>
                <w:sz w:val="24"/>
                <w:szCs w:val="24"/>
                <w:lang w:eastAsia="ru-RU"/>
              </w:rPr>
            </w:pPr>
            <w:r w:rsidRPr="00116350">
              <w:rPr>
                <w:rFonts w:ascii="Arial Narrow" w:eastAsia="Times New Roman" w:hAnsi="Arial Narrow" w:cs="Times New Roman"/>
                <w:color w:val="000000"/>
                <w:sz w:val="24"/>
                <w:szCs w:val="24"/>
                <w:lang w:eastAsia="ru-RU"/>
              </w:rPr>
              <w:t xml:space="preserve"> -</w:t>
            </w:r>
          </w:p>
        </w:tc>
      </w:tr>
      <w:tr w:rsidR="002600C9" w:rsidRPr="003E4437" w:rsidTr="00C850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A930B4" w:rsidP="00C85077">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3</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2600C9" w:rsidP="00C85077">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Окна </w:t>
            </w:r>
            <w:r>
              <w:rPr>
                <w:rFonts w:ascii="Arial Narrow" w:eastAsia="Times New Roman" w:hAnsi="Arial Narrow" w:cs="Times New Roman"/>
                <w:color w:val="000000"/>
                <w:sz w:val="24"/>
                <w:szCs w:val="24"/>
                <w:lang w:eastAsia="ru-RU"/>
              </w:rPr>
              <w:t>алюминиевые</w:t>
            </w:r>
            <w:r w:rsidRPr="003E4437">
              <w:rPr>
                <w:rFonts w:ascii="Arial Narrow" w:eastAsia="Times New Roman" w:hAnsi="Arial Narrow" w:cs="Times New Roman"/>
                <w:color w:val="000000"/>
                <w:sz w:val="24"/>
                <w:szCs w:val="24"/>
                <w:lang w:eastAsia="ru-RU"/>
              </w:rPr>
              <w:t xml:space="preserve"> </w:t>
            </w:r>
          </w:p>
        </w:tc>
      </w:tr>
    </w:tbl>
    <w:p w:rsidR="00920F7A" w:rsidRPr="003E4437" w:rsidRDefault="00920F7A" w:rsidP="008623AE">
      <w:pPr>
        <w:spacing w:after="24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sz w:val="24"/>
          <w:szCs w:val="24"/>
          <w:lang w:eastAsia="ru-RU"/>
        </w:rPr>
        <w:br/>
      </w:r>
    </w:p>
    <w:p w:rsidR="006E40D0" w:rsidRPr="000151D9" w:rsidRDefault="006E40D0"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bCs/>
          <w:color w:val="000000"/>
          <w:sz w:val="24"/>
          <w:szCs w:val="24"/>
          <w:lang w:eastAsia="ru-RU"/>
        </w:rPr>
        <w:t>Подписи Сторон</w:t>
      </w:r>
    </w:p>
    <w:p w:rsidR="006E40D0" w:rsidRPr="003E4437" w:rsidRDefault="006E40D0" w:rsidP="008623AE">
      <w:pPr>
        <w:spacing w:after="0" w:line="240" w:lineRule="auto"/>
        <w:jc w:val="both"/>
        <w:rPr>
          <w:rFonts w:ascii="Arial Narrow" w:eastAsia="Times New Roman" w:hAnsi="Arial Narrow" w:cs="Times New Roman"/>
          <w:sz w:val="24"/>
          <w:szCs w:val="24"/>
          <w:lang w:eastAsia="ru-RU"/>
        </w:rPr>
      </w:pPr>
    </w:p>
    <w:p w:rsidR="006E40D0" w:rsidRPr="003E4437" w:rsidRDefault="006E40D0" w:rsidP="008623AE">
      <w:pPr>
        <w:spacing w:after="0" w:line="240" w:lineRule="auto"/>
        <w:jc w:val="both"/>
        <w:rPr>
          <w:rFonts w:ascii="Arial Narrow" w:eastAsia="Times New Roman" w:hAnsi="Arial Narrow" w:cs="Times New Roman"/>
          <w:sz w:val="24"/>
          <w:szCs w:val="24"/>
          <w:lang w:eastAsia="ru-RU"/>
        </w:rPr>
      </w:pPr>
    </w:p>
    <w:p w:rsidR="006E40D0" w:rsidRPr="0049747B" w:rsidRDefault="006E40D0" w:rsidP="008623AE">
      <w:pPr>
        <w:spacing w:after="0" w:line="360" w:lineRule="auto"/>
        <w:jc w:val="both"/>
        <w:rPr>
          <w:rFonts w:ascii="Arial Narrow" w:eastAsia="Times New Roman" w:hAnsi="Arial Narrow" w:cs="Times New Roman"/>
          <w:sz w:val="24"/>
          <w:szCs w:val="24"/>
          <w:lang w:eastAsia="ru-RU"/>
        </w:rPr>
      </w:pPr>
      <w:r w:rsidRPr="001A3E46">
        <w:rPr>
          <w:rFonts w:ascii="Arial Narrow" w:eastAsia="Times New Roman" w:hAnsi="Arial Narrow" w:cs="Times New Roman"/>
          <w:bCs/>
          <w:color w:val="000000"/>
          <w:sz w:val="24"/>
          <w:szCs w:val="24"/>
          <w:lang w:eastAsia="ru-RU"/>
        </w:rPr>
        <w:t>Застройщик</w:t>
      </w:r>
      <w:r>
        <w:rPr>
          <w:rFonts w:ascii="Arial Narrow" w:eastAsia="Times New Roman" w:hAnsi="Arial Narrow" w:cs="Times New Roman"/>
          <w:bCs/>
          <w:color w:val="000000"/>
          <w:sz w:val="24"/>
          <w:szCs w:val="24"/>
          <w:lang w:eastAsia="ru-RU"/>
        </w:rPr>
        <w:t>:</w:t>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sidRPr="001A3E46">
        <w:rPr>
          <w:rFonts w:ascii="Arial Narrow" w:eastAsia="Times New Roman" w:hAnsi="Arial Narrow" w:cs="Times New Roman"/>
          <w:bCs/>
          <w:color w:val="000000"/>
          <w:sz w:val="24"/>
          <w:szCs w:val="24"/>
          <w:lang w:eastAsia="ru-RU"/>
        </w:rPr>
        <w:t>Участник долевого строительства:</w:t>
      </w:r>
    </w:p>
    <w:p w:rsidR="006E40D0" w:rsidRPr="002600C9" w:rsidRDefault="006E40D0" w:rsidP="008623AE">
      <w:pPr>
        <w:spacing w:after="0" w:line="360" w:lineRule="auto"/>
        <w:jc w:val="both"/>
        <w:rPr>
          <w:rFonts w:ascii="Arial Narrow" w:eastAsia="Times New Roman" w:hAnsi="Arial Narrow" w:cs="Times New Roman"/>
          <w:color w:val="000000"/>
          <w:sz w:val="24"/>
          <w:szCs w:val="24"/>
          <w:lang w:val="en-US" w:eastAsia="ru-RU"/>
        </w:rPr>
      </w:pPr>
      <w:r w:rsidRPr="003E4437">
        <w:rPr>
          <w:rFonts w:ascii="Arial Narrow" w:eastAsia="Times New Roman" w:hAnsi="Arial Narrow" w:cs="Times New Roman"/>
          <w:color w:val="000000"/>
          <w:sz w:val="24"/>
          <w:szCs w:val="24"/>
          <w:lang w:eastAsia="ru-RU"/>
        </w:rPr>
        <w:t>Директор</w:t>
      </w:r>
      <w:r w:rsidRPr="002600C9">
        <w:rPr>
          <w:rFonts w:ascii="Arial Narrow" w:eastAsia="Times New Roman" w:hAnsi="Arial Narrow" w:cs="Times New Roman"/>
          <w:color w:val="000000"/>
          <w:sz w:val="24"/>
          <w:szCs w:val="24"/>
          <w:lang w:val="en-US" w:eastAsia="ru-RU"/>
        </w:rPr>
        <w:t xml:space="preserve"> </w:t>
      </w:r>
      <w:r w:rsidRPr="002600C9">
        <w:rPr>
          <w:rFonts w:ascii="Arial Narrow" w:eastAsia="Times New Roman" w:hAnsi="Arial Narrow" w:cs="Times"/>
          <w:color w:val="000000"/>
          <w:sz w:val="24"/>
          <w:szCs w:val="24"/>
          <w:lang w:val="en-US" w:eastAsia="ru-RU"/>
        </w:rPr>
        <w:t> </w:t>
      </w:r>
      <w:r w:rsidRPr="003E4437">
        <w:rPr>
          <w:rFonts w:ascii="Arial Narrow" w:eastAsia="Times New Roman" w:hAnsi="Arial Narrow" w:cs="Times New Roman"/>
          <w:color w:val="000000"/>
          <w:sz w:val="24"/>
          <w:szCs w:val="24"/>
          <w:lang w:eastAsia="ru-RU"/>
        </w:rPr>
        <w:t>ООО</w:t>
      </w:r>
      <w:r w:rsidRPr="002600C9">
        <w:rPr>
          <w:rFonts w:ascii="Arial Narrow" w:eastAsia="Times New Roman" w:hAnsi="Arial Narrow" w:cs="Times New Roman"/>
          <w:color w:val="000000"/>
          <w:sz w:val="24"/>
          <w:szCs w:val="24"/>
          <w:lang w:val="en-US" w:eastAsia="ru-RU"/>
        </w:rPr>
        <w:t xml:space="preserve"> </w:t>
      </w:r>
      <w:r w:rsidRPr="002600C9">
        <w:rPr>
          <w:rFonts w:ascii="Arial Narrow" w:eastAsia="Times New Roman" w:hAnsi="Arial Narrow" w:cs="Times"/>
          <w:color w:val="000000"/>
          <w:sz w:val="24"/>
          <w:szCs w:val="24"/>
          <w:lang w:val="en-US" w:eastAsia="ru-RU"/>
        </w:rPr>
        <w:t>«</w:t>
      </w:r>
      <w:proofErr w:type="spellStart"/>
      <w:r w:rsidRPr="003E4437">
        <w:rPr>
          <w:rFonts w:ascii="Arial Narrow" w:eastAsia="Times New Roman" w:hAnsi="Arial Narrow" w:cs="Times New Roman"/>
          <w:color w:val="000000"/>
          <w:sz w:val="24"/>
          <w:szCs w:val="24"/>
          <w:lang w:eastAsia="ru-RU"/>
        </w:rPr>
        <w:t>Еврострой</w:t>
      </w:r>
      <w:proofErr w:type="spellEnd"/>
      <w:r w:rsidRPr="002600C9">
        <w:rPr>
          <w:rFonts w:ascii="Arial Narrow" w:eastAsia="Times New Roman" w:hAnsi="Arial Narrow" w:cs="Times"/>
          <w:color w:val="000000"/>
          <w:sz w:val="24"/>
          <w:szCs w:val="24"/>
          <w:lang w:val="en-US" w:eastAsia="ru-RU"/>
        </w:rPr>
        <w:t>»</w:t>
      </w:r>
      <w:r w:rsidRPr="002600C9">
        <w:rPr>
          <w:rFonts w:ascii="Arial Narrow" w:eastAsia="Times New Roman" w:hAnsi="Arial Narrow" w:cs="Times New Roman"/>
          <w:color w:val="000000"/>
          <w:sz w:val="24"/>
          <w:szCs w:val="24"/>
          <w:lang w:val="en-US" w:eastAsia="ru-RU"/>
        </w:rPr>
        <w:t xml:space="preserve"> </w:t>
      </w:r>
      <w:r w:rsidRPr="002600C9">
        <w:rPr>
          <w:rFonts w:ascii="Arial Narrow" w:eastAsia="Times New Roman" w:hAnsi="Arial Narrow" w:cs="Times"/>
          <w:color w:val="000000"/>
          <w:sz w:val="24"/>
          <w:szCs w:val="24"/>
          <w:lang w:val="en-US" w:eastAsia="ru-RU"/>
        </w:rPr>
        <w:t> </w:t>
      </w:r>
      <w:r w:rsidRPr="002600C9">
        <w:rPr>
          <w:rFonts w:ascii="Arial Narrow" w:eastAsia="Times New Roman" w:hAnsi="Arial Narrow" w:cs="Times New Roman"/>
          <w:color w:val="000000"/>
          <w:sz w:val="24"/>
          <w:szCs w:val="24"/>
          <w:lang w:val="en-US" w:eastAsia="ru-RU"/>
        </w:rPr>
        <w:t>  </w:t>
      </w:r>
      <w:r w:rsidRPr="002600C9">
        <w:rPr>
          <w:rFonts w:ascii="Arial Narrow" w:eastAsia="Times New Roman" w:hAnsi="Arial Narrow" w:cs="Times New Roman"/>
          <w:color w:val="000000"/>
          <w:sz w:val="24"/>
          <w:szCs w:val="24"/>
          <w:lang w:val="en-US" w:eastAsia="ru-RU"/>
        </w:rPr>
        <w:tab/>
      </w:r>
      <w:r w:rsidRPr="002600C9">
        <w:rPr>
          <w:rFonts w:ascii="Arial Narrow" w:eastAsia="Times New Roman" w:hAnsi="Arial Narrow" w:cs="Times New Roman"/>
          <w:color w:val="000000"/>
          <w:sz w:val="24"/>
          <w:szCs w:val="24"/>
          <w:lang w:val="en-US" w:eastAsia="ru-RU"/>
        </w:rPr>
        <w:tab/>
      </w:r>
      <w:r w:rsidRPr="002600C9">
        <w:rPr>
          <w:rFonts w:ascii="Arial Narrow" w:eastAsia="Times New Roman" w:hAnsi="Arial Narrow" w:cs="Times New Roman"/>
          <w:color w:val="000000"/>
          <w:sz w:val="24"/>
          <w:szCs w:val="24"/>
          <w:lang w:val="en-US" w:eastAsia="ru-RU"/>
        </w:rPr>
        <w:tab/>
      </w:r>
    </w:p>
    <w:p w:rsidR="009C526D" w:rsidRPr="00824ACA" w:rsidRDefault="00574319" w:rsidP="009C526D">
      <w:pPr>
        <w:spacing w:after="0" w:line="360" w:lineRule="auto"/>
        <w:jc w:val="both"/>
        <w:rPr>
          <w:rFonts w:ascii="Arial Narrow" w:eastAsia="Times New Roman" w:hAnsi="Arial Narrow" w:cs="Times New Roman"/>
          <w:sz w:val="24"/>
          <w:szCs w:val="24"/>
          <w:lang w:val="en-US" w:eastAsia="ru-RU"/>
        </w:rPr>
      </w:pPr>
      <w:proofErr w:type="gramStart"/>
      <w:r w:rsidRPr="009C526D">
        <w:rPr>
          <w:rFonts w:ascii="Arial Narrow" w:eastAsia="Times New Roman" w:hAnsi="Arial Narrow" w:cs="Times New Roman"/>
          <w:color w:val="000000"/>
          <w:sz w:val="24"/>
          <w:szCs w:val="24"/>
          <w:lang w:val="en-US" w:eastAsia="ru-RU"/>
        </w:rPr>
        <w:t>____________________</w:t>
      </w:r>
      <w:r w:rsidR="000323C6" w:rsidRPr="000323C6">
        <w:rPr>
          <w:rFonts w:ascii="Arial Narrow" w:eastAsia="Times New Roman" w:hAnsi="Arial Narrow" w:cs="Times New Roman"/>
          <w:color w:val="000000"/>
          <w:sz w:val="24"/>
          <w:szCs w:val="24"/>
          <w:lang w:val="en-US" w:eastAsia="ru-RU"/>
        </w:rPr>
        <w:t xml:space="preserve"> </w:t>
      </w:r>
      <w:r w:rsidR="007B2797">
        <w:rPr>
          <w:rFonts w:ascii="Arial Narrow" w:eastAsia="Times New Roman" w:hAnsi="Arial Narrow" w:cs="Times New Roman"/>
          <w:color w:val="000000"/>
          <w:sz w:val="24"/>
          <w:szCs w:val="24"/>
          <w:lang w:eastAsia="ru-RU"/>
        </w:rPr>
        <w:t>Богданов</w:t>
      </w:r>
      <w:r w:rsidR="000323C6" w:rsidRPr="000323C6">
        <w:rPr>
          <w:rFonts w:ascii="Arial Narrow" w:eastAsia="Times New Roman" w:hAnsi="Arial Narrow" w:cs="Times New Roman"/>
          <w:color w:val="000000"/>
          <w:sz w:val="24"/>
          <w:szCs w:val="24"/>
          <w:lang w:val="en-US" w:eastAsia="ru-RU"/>
        </w:rPr>
        <w:t xml:space="preserve"> </w:t>
      </w:r>
      <w:r w:rsidR="000323C6">
        <w:rPr>
          <w:rFonts w:ascii="Arial Narrow" w:eastAsia="Times New Roman" w:hAnsi="Arial Narrow" w:cs="Times New Roman"/>
          <w:color w:val="000000"/>
          <w:sz w:val="24"/>
          <w:szCs w:val="24"/>
          <w:lang w:eastAsia="ru-RU"/>
        </w:rPr>
        <w:t>В</w:t>
      </w:r>
      <w:r w:rsidR="000323C6" w:rsidRPr="000323C6">
        <w:rPr>
          <w:rFonts w:ascii="Arial Narrow" w:eastAsia="Times New Roman" w:hAnsi="Arial Narrow" w:cs="Times New Roman"/>
          <w:color w:val="000000"/>
          <w:sz w:val="24"/>
          <w:szCs w:val="24"/>
          <w:lang w:val="en-US" w:eastAsia="ru-RU"/>
        </w:rPr>
        <w:t>.</w:t>
      </w:r>
      <w:r w:rsidR="000323C6">
        <w:rPr>
          <w:rFonts w:ascii="Arial Narrow" w:eastAsia="Times New Roman" w:hAnsi="Arial Narrow" w:cs="Times New Roman"/>
          <w:color w:val="000000"/>
          <w:sz w:val="24"/>
          <w:szCs w:val="24"/>
          <w:lang w:eastAsia="ru-RU"/>
        </w:rPr>
        <w:t>В</w:t>
      </w:r>
      <w:r w:rsidR="000323C6" w:rsidRPr="00A930B4">
        <w:rPr>
          <w:rFonts w:ascii="Arial Narrow" w:eastAsia="Times New Roman" w:hAnsi="Arial Narrow" w:cs="Times New Roman"/>
          <w:color w:val="000000"/>
          <w:sz w:val="24"/>
          <w:szCs w:val="24"/>
          <w:lang w:val="en-US" w:eastAsia="ru-RU"/>
        </w:rPr>
        <w:t>.</w:t>
      </w:r>
      <w:proofErr w:type="gramEnd"/>
      <w:r w:rsidR="007B2797" w:rsidRPr="009C526D">
        <w:rPr>
          <w:rFonts w:ascii="Arial Narrow" w:eastAsia="Times New Roman" w:hAnsi="Arial Narrow" w:cs="Times New Roman"/>
          <w:color w:val="000000"/>
          <w:sz w:val="24"/>
          <w:szCs w:val="24"/>
          <w:lang w:val="en-US" w:eastAsia="ru-RU"/>
        </w:rPr>
        <w:tab/>
      </w:r>
      <w:r w:rsidR="006E40D0" w:rsidRPr="009C526D">
        <w:rPr>
          <w:rFonts w:ascii="Arial Narrow" w:eastAsia="Times New Roman" w:hAnsi="Arial Narrow" w:cs="Times New Roman"/>
          <w:color w:val="000000"/>
          <w:sz w:val="24"/>
          <w:szCs w:val="24"/>
          <w:lang w:val="en-US" w:eastAsia="ru-RU"/>
        </w:rPr>
        <w:tab/>
      </w:r>
      <w:r w:rsidR="006E40D0" w:rsidRPr="009C526D">
        <w:rPr>
          <w:rFonts w:ascii="Arial Narrow" w:eastAsia="Times New Roman" w:hAnsi="Arial Narrow" w:cs="Times New Roman"/>
          <w:color w:val="000000"/>
          <w:sz w:val="24"/>
          <w:szCs w:val="24"/>
          <w:lang w:val="en-US" w:eastAsia="ru-RU"/>
        </w:rPr>
        <w:tab/>
      </w:r>
      <w:r w:rsidR="009C526D" w:rsidRPr="00824ACA">
        <w:rPr>
          <w:rFonts w:ascii="Arial Narrow" w:eastAsia="Times New Roman" w:hAnsi="Arial Narrow" w:cs="Times New Roman"/>
          <w:color w:val="000000"/>
          <w:sz w:val="24"/>
          <w:szCs w:val="24"/>
          <w:lang w:val="en-US" w:eastAsia="ru-RU"/>
        </w:rPr>
        <w:t>____________________ {{</w:t>
      </w:r>
      <w:proofErr w:type="spellStart"/>
      <w:r w:rsidR="009C526D" w:rsidRPr="00601A1B">
        <w:rPr>
          <w:rFonts w:ascii="Arial Narrow" w:eastAsia="Times New Roman" w:hAnsi="Arial Narrow" w:cs="Times New Roman"/>
          <w:color w:val="000000"/>
          <w:sz w:val="24"/>
          <w:szCs w:val="24"/>
          <w:lang w:val="en-US" w:eastAsia="ru-RU"/>
        </w:rPr>
        <w:t>cn</w:t>
      </w:r>
      <w:proofErr w:type="spellEnd"/>
      <w:r w:rsidR="009C526D" w:rsidRPr="00824ACA">
        <w:rPr>
          <w:rFonts w:ascii="Arial Narrow" w:eastAsia="Times New Roman" w:hAnsi="Arial Narrow" w:cs="Times New Roman"/>
          <w:color w:val="000000"/>
          <w:sz w:val="24"/>
          <w:szCs w:val="24"/>
          <w:lang w:val="en-US" w:eastAsia="ru-RU"/>
        </w:rPr>
        <w:t>-</w:t>
      </w:r>
      <w:r w:rsidR="009C526D" w:rsidRPr="00601A1B">
        <w:rPr>
          <w:rFonts w:ascii="Arial Narrow" w:eastAsia="Times New Roman" w:hAnsi="Arial Narrow" w:cs="Times New Roman"/>
          <w:color w:val="000000"/>
          <w:sz w:val="24"/>
          <w:szCs w:val="24"/>
          <w:lang w:val="en-US" w:eastAsia="ru-RU"/>
        </w:rPr>
        <w:t>name</w:t>
      </w:r>
      <w:r w:rsidR="009C526D" w:rsidRPr="00824ACA">
        <w:rPr>
          <w:rFonts w:ascii="Arial Narrow" w:eastAsia="Times New Roman" w:hAnsi="Arial Narrow" w:cs="Times New Roman"/>
          <w:color w:val="000000"/>
          <w:sz w:val="24"/>
          <w:szCs w:val="24"/>
          <w:lang w:val="en-US" w:eastAsia="ru-RU"/>
        </w:rPr>
        <w:t>-$-</w:t>
      </w:r>
      <w:proofErr w:type="spellStart"/>
      <w:r w:rsidR="009C526D" w:rsidRPr="00601A1B">
        <w:rPr>
          <w:rFonts w:ascii="Arial Narrow" w:eastAsia="Times New Roman" w:hAnsi="Arial Narrow" w:cs="Times New Roman"/>
          <w:color w:val="000000"/>
          <w:sz w:val="24"/>
          <w:szCs w:val="24"/>
          <w:lang w:val="en-US" w:eastAsia="ru-RU"/>
        </w:rPr>
        <w:t>full</w:t>
      </w:r>
      <w:r w:rsidR="009C526D" w:rsidRPr="00824ACA">
        <w:rPr>
          <w:rFonts w:ascii="Arial Narrow" w:eastAsia="Times New Roman" w:hAnsi="Arial Narrow" w:cs="Times New Roman"/>
          <w:color w:val="000000"/>
          <w:sz w:val="24"/>
          <w:szCs w:val="24"/>
          <w:lang w:val="en-US" w:eastAsia="ru-RU"/>
        </w:rPr>
        <w:t>_</w:t>
      </w:r>
      <w:r w:rsidR="009C526D" w:rsidRPr="00601A1B">
        <w:rPr>
          <w:rFonts w:ascii="Arial Narrow" w:eastAsia="Times New Roman" w:hAnsi="Arial Narrow" w:cs="Times New Roman"/>
          <w:color w:val="000000"/>
          <w:sz w:val="24"/>
          <w:szCs w:val="24"/>
          <w:lang w:val="en-US" w:eastAsia="ru-RU"/>
        </w:rPr>
        <w:t>name</w:t>
      </w:r>
      <w:r w:rsidR="009C526D" w:rsidRPr="00824ACA">
        <w:rPr>
          <w:rFonts w:ascii="Arial Narrow" w:eastAsia="Times New Roman" w:hAnsi="Arial Narrow" w:cs="Times New Roman"/>
          <w:color w:val="000000"/>
          <w:sz w:val="24"/>
          <w:szCs w:val="24"/>
          <w:lang w:val="en-US" w:eastAsia="ru-RU"/>
        </w:rPr>
        <w:t>_</w:t>
      </w:r>
      <w:r w:rsidR="009C526D" w:rsidRPr="00601A1B">
        <w:rPr>
          <w:rFonts w:ascii="Arial Narrow" w:eastAsia="Times New Roman" w:hAnsi="Arial Narrow" w:cs="Times New Roman"/>
          <w:color w:val="000000"/>
          <w:sz w:val="24"/>
          <w:szCs w:val="24"/>
          <w:lang w:val="en-US" w:eastAsia="ru-RU"/>
        </w:rPr>
        <w:t>to</w:t>
      </w:r>
      <w:r w:rsidR="009C526D" w:rsidRPr="00824ACA">
        <w:rPr>
          <w:rFonts w:ascii="Arial Narrow" w:eastAsia="Times New Roman" w:hAnsi="Arial Narrow" w:cs="Times New Roman"/>
          <w:color w:val="000000"/>
          <w:sz w:val="24"/>
          <w:szCs w:val="24"/>
          <w:lang w:val="en-US" w:eastAsia="ru-RU"/>
        </w:rPr>
        <w:t>_</w:t>
      </w:r>
      <w:r w:rsidR="009C526D" w:rsidRPr="00601A1B">
        <w:rPr>
          <w:rFonts w:ascii="Arial Narrow" w:eastAsia="Times New Roman" w:hAnsi="Arial Narrow" w:cs="Times New Roman"/>
          <w:color w:val="000000"/>
          <w:sz w:val="24"/>
          <w:szCs w:val="24"/>
          <w:lang w:val="en-US" w:eastAsia="ru-RU"/>
        </w:rPr>
        <w:t>initial</w:t>
      </w:r>
      <w:proofErr w:type="spellEnd"/>
      <w:r w:rsidR="009C526D" w:rsidRPr="00824ACA">
        <w:rPr>
          <w:rFonts w:ascii="Arial Narrow" w:eastAsia="Times New Roman" w:hAnsi="Arial Narrow" w:cs="Times New Roman"/>
          <w:color w:val="000000"/>
          <w:sz w:val="24"/>
          <w:szCs w:val="24"/>
          <w:lang w:val="en-US" w:eastAsia="ru-RU"/>
        </w:rPr>
        <w:t>}}</w:t>
      </w:r>
    </w:p>
    <w:p w:rsidR="009667F2" w:rsidRPr="009C526D" w:rsidRDefault="009667F2" w:rsidP="003C4AD6">
      <w:pPr>
        <w:spacing w:after="0" w:line="360" w:lineRule="auto"/>
        <w:jc w:val="both"/>
        <w:rPr>
          <w:rFonts w:ascii="Arial Narrow" w:eastAsia="Times New Roman" w:hAnsi="Arial Narrow" w:cs="Times New Roman"/>
          <w:sz w:val="24"/>
          <w:szCs w:val="24"/>
          <w:lang w:val="en-US" w:eastAsia="ru-RU"/>
        </w:rPr>
      </w:pPr>
    </w:p>
    <w:sectPr w:rsidR="009667F2" w:rsidRPr="009C526D" w:rsidSect="00D926A9">
      <w:footerReference w:type="default" r:id="rId1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EC" w:rsidRDefault="004314EC" w:rsidP="000D700C">
      <w:pPr>
        <w:spacing w:after="0" w:line="240" w:lineRule="auto"/>
      </w:pPr>
      <w:r>
        <w:separator/>
      </w:r>
    </w:p>
  </w:endnote>
  <w:endnote w:type="continuationSeparator" w:id="0">
    <w:p w:rsidR="004314EC" w:rsidRDefault="004314EC" w:rsidP="000D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Times"/>
        <w:sz w:val="24"/>
        <w:szCs w:val="24"/>
      </w:rPr>
      <w:id w:val="-1748645974"/>
      <w:docPartObj>
        <w:docPartGallery w:val="Page Numbers (Bottom of Page)"/>
        <w:docPartUnique/>
      </w:docPartObj>
    </w:sdtPr>
    <w:sdtEndPr>
      <w:rPr>
        <w:noProof/>
      </w:rPr>
    </w:sdtEndPr>
    <w:sdtContent>
      <w:p w:rsidR="0063432E" w:rsidRPr="00757E72" w:rsidRDefault="0063432E">
        <w:pPr>
          <w:pStyle w:val="aa"/>
          <w:jc w:val="right"/>
          <w:rPr>
            <w:rFonts w:ascii="Arial Narrow" w:hAnsi="Arial Narrow" w:cs="Times"/>
            <w:noProof/>
            <w:sz w:val="24"/>
            <w:szCs w:val="24"/>
          </w:rPr>
        </w:pPr>
        <w:r w:rsidRPr="00757E72">
          <w:rPr>
            <w:rFonts w:ascii="Arial Narrow" w:hAnsi="Arial Narrow" w:cs="Times"/>
            <w:noProof/>
            <w:sz w:val="24"/>
            <w:szCs w:val="24"/>
          </w:rPr>
          <w:fldChar w:fldCharType="begin"/>
        </w:r>
        <w:r w:rsidRPr="00757E72">
          <w:rPr>
            <w:rFonts w:ascii="Arial Narrow" w:hAnsi="Arial Narrow" w:cs="Times"/>
            <w:noProof/>
            <w:sz w:val="24"/>
            <w:szCs w:val="24"/>
          </w:rPr>
          <w:instrText>PAGE   \* MERGEFORMAT</w:instrText>
        </w:r>
        <w:r w:rsidRPr="00757E72">
          <w:rPr>
            <w:rFonts w:ascii="Arial Narrow" w:hAnsi="Arial Narrow" w:cs="Times"/>
            <w:noProof/>
            <w:sz w:val="24"/>
            <w:szCs w:val="24"/>
          </w:rPr>
          <w:fldChar w:fldCharType="separate"/>
        </w:r>
        <w:r w:rsidR="004679C3">
          <w:rPr>
            <w:rFonts w:ascii="Arial Narrow" w:hAnsi="Arial Narrow" w:cs="Times"/>
            <w:noProof/>
            <w:sz w:val="24"/>
            <w:szCs w:val="24"/>
          </w:rPr>
          <w:t>10</w:t>
        </w:r>
        <w:r w:rsidRPr="00757E72">
          <w:rPr>
            <w:rFonts w:ascii="Arial Narrow" w:hAnsi="Arial Narrow" w:cs="Times"/>
            <w:noProof/>
            <w:sz w:val="24"/>
            <w:szCs w:val="24"/>
          </w:rPr>
          <w:fldChar w:fldCharType="end"/>
        </w:r>
      </w:p>
    </w:sdtContent>
  </w:sdt>
  <w:p w:rsidR="0063432E" w:rsidRPr="00757E72" w:rsidRDefault="0063432E" w:rsidP="00D11764">
    <w:pPr>
      <w:pStyle w:val="aa"/>
      <w:jc w:val="right"/>
      <w:rPr>
        <w:rFonts w:ascii="Arial Narrow" w:hAnsi="Arial Narrow" w:cs="Times"/>
        <w:noProo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EC" w:rsidRDefault="004314EC" w:rsidP="000D700C">
      <w:pPr>
        <w:spacing w:after="0" w:line="240" w:lineRule="auto"/>
      </w:pPr>
      <w:r>
        <w:separator/>
      </w:r>
    </w:p>
  </w:footnote>
  <w:footnote w:type="continuationSeparator" w:id="0">
    <w:p w:rsidR="004314EC" w:rsidRDefault="004314EC" w:rsidP="000D7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B82"/>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50E"/>
    <w:multiLevelType w:val="multilevel"/>
    <w:tmpl w:val="79705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00CCB"/>
    <w:multiLevelType w:val="multilevel"/>
    <w:tmpl w:val="D4B479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E0721"/>
    <w:multiLevelType w:val="multilevel"/>
    <w:tmpl w:val="7B3A05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C19A6"/>
    <w:multiLevelType w:val="multilevel"/>
    <w:tmpl w:val="4C0A89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402E3"/>
    <w:multiLevelType w:val="multilevel"/>
    <w:tmpl w:val="FBFA5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E92CE1"/>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1A4B46"/>
    <w:multiLevelType w:val="multilevel"/>
    <w:tmpl w:val="EB1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C56AC"/>
    <w:multiLevelType w:val="multilevel"/>
    <w:tmpl w:val="88CA4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F77C63"/>
    <w:multiLevelType w:val="multilevel"/>
    <w:tmpl w:val="78888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A70FA8"/>
    <w:multiLevelType w:val="multilevel"/>
    <w:tmpl w:val="B0EE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7"/>
  </w:num>
  <w:num w:numId="6">
    <w:abstractNumId w:val="8"/>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abstractNumId w:val="6"/>
  </w:num>
  <w:num w:numId="10">
    <w:abstractNumId w:val="9"/>
    <w:lvlOverride w:ilvl="0">
      <w:lvl w:ilvl="0">
        <w:numFmt w:val="decimal"/>
        <w:lvlText w:val="%1."/>
        <w:lvlJc w:val="left"/>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F2"/>
    <w:rsid w:val="0001137B"/>
    <w:rsid w:val="000151D9"/>
    <w:rsid w:val="0001754A"/>
    <w:rsid w:val="0003054F"/>
    <w:rsid w:val="000323C6"/>
    <w:rsid w:val="00032F84"/>
    <w:rsid w:val="000966CC"/>
    <w:rsid w:val="000A68DA"/>
    <w:rsid w:val="000D3500"/>
    <w:rsid w:val="000D35F6"/>
    <w:rsid w:val="000D6A17"/>
    <w:rsid w:val="000D700C"/>
    <w:rsid w:val="000E3877"/>
    <w:rsid w:val="000F0171"/>
    <w:rsid w:val="0010365C"/>
    <w:rsid w:val="00105E9E"/>
    <w:rsid w:val="001062DC"/>
    <w:rsid w:val="00110321"/>
    <w:rsid w:val="001506AA"/>
    <w:rsid w:val="00155CF5"/>
    <w:rsid w:val="00156A32"/>
    <w:rsid w:val="00162A57"/>
    <w:rsid w:val="00190B95"/>
    <w:rsid w:val="00191056"/>
    <w:rsid w:val="0019616B"/>
    <w:rsid w:val="001A3E46"/>
    <w:rsid w:val="0020605A"/>
    <w:rsid w:val="0023461F"/>
    <w:rsid w:val="002600C9"/>
    <w:rsid w:val="00271897"/>
    <w:rsid w:val="00284584"/>
    <w:rsid w:val="00286993"/>
    <w:rsid w:val="00287054"/>
    <w:rsid w:val="00287746"/>
    <w:rsid w:val="00295743"/>
    <w:rsid w:val="002D341E"/>
    <w:rsid w:val="002F0A1B"/>
    <w:rsid w:val="00301F63"/>
    <w:rsid w:val="00302DE7"/>
    <w:rsid w:val="00303266"/>
    <w:rsid w:val="003155A5"/>
    <w:rsid w:val="00325CD1"/>
    <w:rsid w:val="0036788B"/>
    <w:rsid w:val="003855B9"/>
    <w:rsid w:val="00387153"/>
    <w:rsid w:val="00387C54"/>
    <w:rsid w:val="003938DE"/>
    <w:rsid w:val="003A2830"/>
    <w:rsid w:val="003C4AD6"/>
    <w:rsid w:val="003C5E26"/>
    <w:rsid w:val="003D287D"/>
    <w:rsid w:val="003D75A9"/>
    <w:rsid w:val="003E1A8B"/>
    <w:rsid w:val="003E4437"/>
    <w:rsid w:val="003F180D"/>
    <w:rsid w:val="00411F93"/>
    <w:rsid w:val="00415663"/>
    <w:rsid w:val="0041730F"/>
    <w:rsid w:val="00421129"/>
    <w:rsid w:val="004314EC"/>
    <w:rsid w:val="004322CF"/>
    <w:rsid w:val="004418B4"/>
    <w:rsid w:val="00442251"/>
    <w:rsid w:val="00446B0F"/>
    <w:rsid w:val="00447362"/>
    <w:rsid w:val="00447AEC"/>
    <w:rsid w:val="004518B0"/>
    <w:rsid w:val="004632F0"/>
    <w:rsid w:val="004679C3"/>
    <w:rsid w:val="00474705"/>
    <w:rsid w:val="00480637"/>
    <w:rsid w:val="0049244A"/>
    <w:rsid w:val="004932A8"/>
    <w:rsid w:val="0049747B"/>
    <w:rsid w:val="004C261A"/>
    <w:rsid w:val="004C35C2"/>
    <w:rsid w:val="004D0ED5"/>
    <w:rsid w:val="004D46EA"/>
    <w:rsid w:val="004D71D4"/>
    <w:rsid w:val="004E4CB6"/>
    <w:rsid w:val="004E6EE3"/>
    <w:rsid w:val="005013A2"/>
    <w:rsid w:val="0053626A"/>
    <w:rsid w:val="00540A30"/>
    <w:rsid w:val="00546772"/>
    <w:rsid w:val="00557E76"/>
    <w:rsid w:val="00561BA1"/>
    <w:rsid w:val="005656F9"/>
    <w:rsid w:val="005723C7"/>
    <w:rsid w:val="00574319"/>
    <w:rsid w:val="005919A7"/>
    <w:rsid w:val="005C3EEC"/>
    <w:rsid w:val="005C4B01"/>
    <w:rsid w:val="005D5077"/>
    <w:rsid w:val="005D5620"/>
    <w:rsid w:val="005E5133"/>
    <w:rsid w:val="005E5388"/>
    <w:rsid w:val="005F10EC"/>
    <w:rsid w:val="00600301"/>
    <w:rsid w:val="00601D95"/>
    <w:rsid w:val="00602BEE"/>
    <w:rsid w:val="0060528A"/>
    <w:rsid w:val="0063432E"/>
    <w:rsid w:val="00634C43"/>
    <w:rsid w:val="00642746"/>
    <w:rsid w:val="0065729B"/>
    <w:rsid w:val="00667A94"/>
    <w:rsid w:val="00670A8C"/>
    <w:rsid w:val="006949A0"/>
    <w:rsid w:val="006957E0"/>
    <w:rsid w:val="006958FF"/>
    <w:rsid w:val="006D2266"/>
    <w:rsid w:val="006D6F13"/>
    <w:rsid w:val="006E0250"/>
    <w:rsid w:val="006E37D5"/>
    <w:rsid w:val="006E40D0"/>
    <w:rsid w:val="006E494B"/>
    <w:rsid w:val="006F426A"/>
    <w:rsid w:val="00700FAF"/>
    <w:rsid w:val="00702C05"/>
    <w:rsid w:val="00726F8B"/>
    <w:rsid w:val="007321D7"/>
    <w:rsid w:val="007325BE"/>
    <w:rsid w:val="00744752"/>
    <w:rsid w:val="00757E72"/>
    <w:rsid w:val="00765517"/>
    <w:rsid w:val="00771723"/>
    <w:rsid w:val="00774643"/>
    <w:rsid w:val="00786C92"/>
    <w:rsid w:val="00793276"/>
    <w:rsid w:val="007A6E54"/>
    <w:rsid w:val="007B2797"/>
    <w:rsid w:val="007B3BD6"/>
    <w:rsid w:val="007B5118"/>
    <w:rsid w:val="007C0BD0"/>
    <w:rsid w:val="007C6DC1"/>
    <w:rsid w:val="008117F9"/>
    <w:rsid w:val="00847ABB"/>
    <w:rsid w:val="00852FA3"/>
    <w:rsid w:val="008623AE"/>
    <w:rsid w:val="00863B2D"/>
    <w:rsid w:val="0087001B"/>
    <w:rsid w:val="008947C9"/>
    <w:rsid w:val="008A29EC"/>
    <w:rsid w:val="008B3AEF"/>
    <w:rsid w:val="008C16BE"/>
    <w:rsid w:val="008C64E8"/>
    <w:rsid w:val="008D2589"/>
    <w:rsid w:val="008D38F2"/>
    <w:rsid w:val="008D3A75"/>
    <w:rsid w:val="008F7174"/>
    <w:rsid w:val="00910562"/>
    <w:rsid w:val="009205B2"/>
    <w:rsid w:val="00920F7A"/>
    <w:rsid w:val="00927E18"/>
    <w:rsid w:val="009310A5"/>
    <w:rsid w:val="00940FD5"/>
    <w:rsid w:val="009530CD"/>
    <w:rsid w:val="009549CE"/>
    <w:rsid w:val="00956805"/>
    <w:rsid w:val="009667F2"/>
    <w:rsid w:val="0097507B"/>
    <w:rsid w:val="00975734"/>
    <w:rsid w:val="00975D7B"/>
    <w:rsid w:val="00976693"/>
    <w:rsid w:val="009806FD"/>
    <w:rsid w:val="0099739E"/>
    <w:rsid w:val="009C31AB"/>
    <w:rsid w:val="009C526D"/>
    <w:rsid w:val="009E271F"/>
    <w:rsid w:val="009E4E28"/>
    <w:rsid w:val="009F3115"/>
    <w:rsid w:val="00A03149"/>
    <w:rsid w:val="00A036AC"/>
    <w:rsid w:val="00A1509D"/>
    <w:rsid w:val="00A23B49"/>
    <w:rsid w:val="00A308AF"/>
    <w:rsid w:val="00A4059A"/>
    <w:rsid w:val="00A461C8"/>
    <w:rsid w:val="00A51B8D"/>
    <w:rsid w:val="00A70D18"/>
    <w:rsid w:val="00A7225B"/>
    <w:rsid w:val="00A90878"/>
    <w:rsid w:val="00A930B4"/>
    <w:rsid w:val="00AA2B4C"/>
    <w:rsid w:val="00AA58E2"/>
    <w:rsid w:val="00AB795D"/>
    <w:rsid w:val="00AC214E"/>
    <w:rsid w:val="00AD239E"/>
    <w:rsid w:val="00AE10D4"/>
    <w:rsid w:val="00AE2E59"/>
    <w:rsid w:val="00B01641"/>
    <w:rsid w:val="00B15593"/>
    <w:rsid w:val="00B51796"/>
    <w:rsid w:val="00B51FE5"/>
    <w:rsid w:val="00B65034"/>
    <w:rsid w:val="00B932DE"/>
    <w:rsid w:val="00BA169F"/>
    <w:rsid w:val="00BA531F"/>
    <w:rsid w:val="00BC48F2"/>
    <w:rsid w:val="00C0404C"/>
    <w:rsid w:val="00C05F40"/>
    <w:rsid w:val="00C073C1"/>
    <w:rsid w:val="00C1006A"/>
    <w:rsid w:val="00C20BCC"/>
    <w:rsid w:val="00C32782"/>
    <w:rsid w:val="00C36D89"/>
    <w:rsid w:val="00C42429"/>
    <w:rsid w:val="00C426CF"/>
    <w:rsid w:val="00C61E94"/>
    <w:rsid w:val="00C9236D"/>
    <w:rsid w:val="00CA5A7B"/>
    <w:rsid w:val="00CB2825"/>
    <w:rsid w:val="00CC26E8"/>
    <w:rsid w:val="00CC5F77"/>
    <w:rsid w:val="00CD195A"/>
    <w:rsid w:val="00CF2E98"/>
    <w:rsid w:val="00CF612E"/>
    <w:rsid w:val="00D11764"/>
    <w:rsid w:val="00D248AE"/>
    <w:rsid w:val="00D47F75"/>
    <w:rsid w:val="00D50A7B"/>
    <w:rsid w:val="00D5331E"/>
    <w:rsid w:val="00D903A9"/>
    <w:rsid w:val="00D91857"/>
    <w:rsid w:val="00D926A9"/>
    <w:rsid w:val="00DA1930"/>
    <w:rsid w:val="00DA56AD"/>
    <w:rsid w:val="00DB49B3"/>
    <w:rsid w:val="00DC3980"/>
    <w:rsid w:val="00DC3EE3"/>
    <w:rsid w:val="00DD06C7"/>
    <w:rsid w:val="00E14E5B"/>
    <w:rsid w:val="00E30F71"/>
    <w:rsid w:val="00E359E1"/>
    <w:rsid w:val="00E53153"/>
    <w:rsid w:val="00E53AC2"/>
    <w:rsid w:val="00E60999"/>
    <w:rsid w:val="00E63A71"/>
    <w:rsid w:val="00E80E81"/>
    <w:rsid w:val="00E943BF"/>
    <w:rsid w:val="00EA4D93"/>
    <w:rsid w:val="00EC037F"/>
    <w:rsid w:val="00ED7FC8"/>
    <w:rsid w:val="00EF2DAA"/>
    <w:rsid w:val="00EF30FA"/>
    <w:rsid w:val="00EF7696"/>
    <w:rsid w:val="00F06524"/>
    <w:rsid w:val="00F11375"/>
    <w:rsid w:val="00F13147"/>
    <w:rsid w:val="00F51B62"/>
    <w:rsid w:val="00F53D53"/>
    <w:rsid w:val="00F57E16"/>
    <w:rsid w:val="00F57F29"/>
    <w:rsid w:val="00F61AB0"/>
    <w:rsid w:val="00F6230B"/>
    <w:rsid w:val="00F736D7"/>
    <w:rsid w:val="00F85A81"/>
    <w:rsid w:val="00F950AD"/>
    <w:rsid w:val="00F97FC6"/>
    <w:rsid w:val="00FA563D"/>
    <w:rsid w:val="00FC0623"/>
    <w:rsid w:val="00FD2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8197">
      <w:bodyDiv w:val="1"/>
      <w:marLeft w:val="0"/>
      <w:marRight w:val="0"/>
      <w:marTop w:val="0"/>
      <w:marBottom w:val="0"/>
      <w:divBdr>
        <w:top w:val="none" w:sz="0" w:space="0" w:color="auto"/>
        <w:left w:val="none" w:sz="0" w:space="0" w:color="auto"/>
        <w:bottom w:val="none" w:sz="0" w:space="0" w:color="auto"/>
        <w:right w:val="none" w:sz="0" w:space="0" w:color="auto"/>
      </w:divBdr>
    </w:div>
    <w:div w:id="1331446807">
      <w:bodyDiv w:val="1"/>
      <w:marLeft w:val="0"/>
      <w:marRight w:val="0"/>
      <w:marTop w:val="0"/>
      <w:marBottom w:val="0"/>
      <w:divBdr>
        <w:top w:val="none" w:sz="0" w:space="0" w:color="auto"/>
        <w:left w:val="none" w:sz="0" w:space="0" w:color="auto"/>
        <w:bottom w:val="none" w:sz="0" w:space="0" w:color="auto"/>
        <w:right w:val="none" w:sz="0" w:space="0" w:color="auto"/>
      </w:divBdr>
      <w:divsChild>
        <w:div w:id="1732802904">
          <w:marLeft w:val="-115"/>
          <w:marRight w:val="0"/>
          <w:marTop w:val="0"/>
          <w:marBottom w:val="0"/>
          <w:divBdr>
            <w:top w:val="none" w:sz="0" w:space="0" w:color="auto"/>
            <w:left w:val="none" w:sz="0" w:space="0" w:color="auto"/>
            <w:bottom w:val="none" w:sz="0" w:space="0" w:color="auto"/>
            <w:right w:val="none" w:sz="0" w:space="0" w:color="auto"/>
          </w:divBdr>
        </w:div>
        <w:div w:id="1049379528">
          <w:marLeft w:val="-115"/>
          <w:marRight w:val="0"/>
          <w:marTop w:val="0"/>
          <w:marBottom w:val="0"/>
          <w:divBdr>
            <w:top w:val="none" w:sz="0" w:space="0" w:color="auto"/>
            <w:left w:val="none" w:sz="0" w:space="0" w:color="auto"/>
            <w:bottom w:val="none" w:sz="0" w:space="0" w:color="auto"/>
            <w:right w:val="none" w:sz="0" w:space="0" w:color="auto"/>
          </w:divBdr>
        </w:div>
        <w:div w:id="1905794124">
          <w:marLeft w:val="-115"/>
          <w:marRight w:val="0"/>
          <w:marTop w:val="0"/>
          <w:marBottom w:val="0"/>
          <w:divBdr>
            <w:top w:val="none" w:sz="0" w:space="0" w:color="auto"/>
            <w:left w:val="none" w:sz="0" w:space="0" w:color="auto"/>
            <w:bottom w:val="none" w:sz="0" w:space="0" w:color="auto"/>
            <w:right w:val="none" w:sz="0" w:space="0" w:color="auto"/>
          </w:divBdr>
        </w:div>
        <w:div w:id="1966346419">
          <w:marLeft w:val="-107"/>
          <w:marRight w:val="0"/>
          <w:marTop w:val="0"/>
          <w:marBottom w:val="0"/>
          <w:divBdr>
            <w:top w:val="none" w:sz="0" w:space="0" w:color="auto"/>
            <w:left w:val="none" w:sz="0" w:space="0" w:color="auto"/>
            <w:bottom w:val="none" w:sz="0" w:space="0" w:color="auto"/>
            <w:right w:val="none" w:sz="0" w:space="0" w:color="auto"/>
          </w:divBdr>
        </w:div>
        <w:div w:id="733312647">
          <w:marLeft w:val="-115"/>
          <w:marRight w:val="0"/>
          <w:marTop w:val="0"/>
          <w:marBottom w:val="0"/>
          <w:divBdr>
            <w:top w:val="none" w:sz="0" w:space="0" w:color="auto"/>
            <w:left w:val="none" w:sz="0" w:space="0" w:color="auto"/>
            <w:bottom w:val="none" w:sz="0" w:space="0" w:color="auto"/>
            <w:right w:val="none" w:sz="0" w:space="0" w:color="auto"/>
          </w:divBdr>
        </w:div>
        <w:div w:id="66074583">
          <w:marLeft w:val="-115"/>
          <w:marRight w:val="0"/>
          <w:marTop w:val="0"/>
          <w:marBottom w:val="0"/>
          <w:divBdr>
            <w:top w:val="none" w:sz="0" w:space="0" w:color="auto"/>
            <w:left w:val="none" w:sz="0" w:space="0" w:color="auto"/>
            <w:bottom w:val="none" w:sz="0" w:space="0" w:color="auto"/>
            <w:right w:val="none" w:sz="0" w:space="0" w:color="auto"/>
          </w:divBdr>
        </w:div>
      </w:divsChild>
    </w:div>
    <w:div w:id="19258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stroy-develop.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lympic-lif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5C31-2E6D-400C-A664-DDE64574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8839</Words>
  <Characters>50387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19</cp:revision>
  <cp:lastPrinted>2020-06-04T13:55:00Z</cp:lastPrinted>
  <dcterms:created xsi:type="dcterms:W3CDTF">2020-06-29T13:49:00Z</dcterms:created>
  <dcterms:modified xsi:type="dcterms:W3CDTF">2020-08-04T12:36:00Z</dcterms:modified>
</cp:coreProperties>
</file>